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5258B1" w:rsidTr="00525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58B1" w:rsidRDefault="005258B1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5258B1" w:rsidTr="00525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Pr="000968CC" w:rsidRDefault="005F48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Young</w:t>
            </w:r>
            <w:r w:rsidR="000968CC" w:rsidRPr="000968CC">
              <w:rPr>
                <w:sz w:val="22"/>
                <w:szCs w:val="22"/>
              </w:rPr>
              <w:t xml:space="preserve"> County Catchment community member (</w:t>
            </w:r>
            <w:proofErr w:type="spellStart"/>
            <w:r w:rsidR="000968CC" w:rsidRPr="000968CC">
              <w:rPr>
                <w:sz w:val="22"/>
                <w:szCs w:val="22"/>
              </w:rPr>
              <w:t>r</w:t>
            </w:r>
            <w:r w:rsidR="00F06196">
              <w:rPr>
                <w:sz w:val="22"/>
                <w:szCs w:val="22"/>
              </w:rPr>
              <w:t>anga</w:t>
            </w:r>
            <w:r w:rsidRPr="000968CC">
              <w:rPr>
                <w:sz w:val="22"/>
                <w:szCs w:val="22"/>
              </w:rPr>
              <w:t>tahi</w:t>
            </w:r>
            <w:proofErr w:type="spellEnd"/>
            <w:r w:rsidRPr="000968CC">
              <w:rPr>
                <w:sz w:val="22"/>
                <w:szCs w:val="22"/>
              </w:rPr>
              <w:t>)</w:t>
            </w:r>
          </w:p>
        </w:tc>
      </w:tr>
      <w:tr w:rsidR="005258B1" w:rsidTr="00525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Pr="000968CC" w:rsidRDefault="00D93C97" w:rsidP="00D93C97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 were born in the catchment, but left for university studies. You have recently come back to the catchment.</w:t>
            </w:r>
          </w:p>
          <w:p w:rsidR="00D93C97" w:rsidRPr="000968CC" w:rsidRDefault="000478AB" w:rsidP="00D93C97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 have set up your own ecological</w:t>
            </w:r>
            <w:r w:rsidR="000968CC">
              <w:rPr>
                <w:sz w:val="22"/>
                <w:szCs w:val="22"/>
              </w:rPr>
              <w:t xml:space="preserve"> consulting company to help restore</w:t>
            </w:r>
            <w:r w:rsidRPr="000968CC">
              <w:rPr>
                <w:sz w:val="22"/>
                <w:szCs w:val="22"/>
              </w:rPr>
              <w:t xml:space="preserve"> the </w:t>
            </w:r>
            <w:r w:rsidR="000968CC">
              <w:rPr>
                <w:sz w:val="22"/>
                <w:szCs w:val="22"/>
              </w:rPr>
              <w:t xml:space="preserve">catchment’s </w:t>
            </w:r>
            <w:r w:rsidRPr="000968CC">
              <w:rPr>
                <w:sz w:val="22"/>
                <w:szCs w:val="22"/>
              </w:rPr>
              <w:t>ripari</w:t>
            </w:r>
            <w:r w:rsidR="000968CC">
              <w:rPr>
                <w:sz w:val="22"/>
                <w:szCs w:val="22"/>
              </w:rPr>
              <w:t>an environments</w:t>
            </w:r>
            <w:r w:rsidRPr="000968CC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5258B1" w:rsidTr="00525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478AB" w:rsidRPr="000968CC" w:rsidRDefault="000478AB" w:rsidP="00D93C97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Energise young people in the catchment to beco</w:t>
            </w:r>
            <w:r w:rsidR="000968CC">
              <w:rPr>
                <w:sz w:val="22"/>
                <w:szCs w:val="22"/>
              </w:rPr>
              <w:t>me more involved in restoration efforts</w:t>
            </w:r>
            <w:r w:rsidRPr="000968CC">
              <w:rPr>
                <w:sz w:val="22"/>
                <w:szCs w:val="22"/>
              </w:rPr>
              <w:t>.</w:t>
            </w:r>
          </w:p>
          <w:p w:rsidR="005258B1" w:rsidRPr="000968CC" w:rsidRDefault="00D93C97" w:rsidP="00D93C97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 xml:space="preserve">Help build a viable economic base in the </w:t>
            </w:r>
            <w:proofErr w:type="spellStart"/>
            <w:r w:rsidRPr="000968CC">
              <w:rPr>
                <w:sz w:val="22"/>
                <w:szCs w:val="22"/>
              </w:rPr>
              <w:t>bioeconomy</w:t>
            </w:r>
            <w:proofErr w:type="spellEnd"/>
            <w:r w:rsidR="000968CC">
              <w:rPr>
                <w:sz w:val="22"/>
                <w:szCs w:val="22"/>
              </w:rPr>
              <w:t>.</w:t>
            </w:r>
          </w:p>
        </w:tc>
      </w:tr>
      <w:tr w:rsidR="005258B1" w:rsidTr="00525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Pr="000968CC" w:rsidRDefault="000478AB" w:rsidP="000478AB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0968CC">
              <w:rPr>
                <w:sz w:val="22"/>
                <w:szCs w:val="22"/>
              </w:rPr>
              <w:t>Kaitiakitanga</w:t>
            </w:r>
            <w:proofErr w:type="spellEnd"/>
            <w:r w:rsidR="000968CC">
              <w:rPr>
                <w:sz w:val="22"/>
                <w:szCs w:val="22"/>
              </w:rPr>
              <w:t xml:space="preserve"> (guardianship).</w:t>
            </w:r>
          </w:p>
          <w:p w:rsidR="00620280" w:rsidRPr="000968CC" w:rsidRDefault="00620280" w:rsidP="000478AB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Care for country</w:t>
            </w:r>
            <w:r w:rsidR="000968CC">
              <w:rPr>
                <w:sz w:val="22"/>
                <w:szCs w:val="22"/>
              </w:rPr>
              <w:t>.</w:t>
            </w:r>
          </w:p>
        </w:tc>
      </w:tr>
      <w:tr w:rsidR="005258B1" w:rsidTr="00525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Pr="000968CC" w:rsidRDefault="00620280" w:rsidP="00620280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 have started to build relationships with Eastern Regional Council</w:t>
            </w:r>
            <w:r w:rsidR="000968CC">
              <w:rPr>
                <w:sz w:val="22"/>
                <w:szCs w:val="22"/>
              </w:rPr>
              <w:t xml:space="preserve"> (ERC)</w:t>
            </w:r>
            <w:r w:rsidR="00357530">
              <w:rPr>
                <w:sz w:val="22"/>
                <w:szCs w:val="22"/>
              </w:rPr>
              <w:t xml:space="preserve"> environmental staff</w:t>
            </w:r>
            <w:r w:rsidRPr="000968CC">
              <w:rPr>
                <w:sz w:val="22"/>
                <w:szCs w:val="22"/>
              </w:rPr>
              <w:t xml:space="preserve"> and the</w:t>
            </w:r>
            <w:r w:rsidR="000968CC">
              <w:rPr>
                <w:sz w:val="22"/>
                <w:szCs w:val="22"/>
              </w:rPr>
              <w:t xml:space="preserve"> Department of Nature Conservation</w:t>
            </w:r>
            <w:r w:rsidRPr="000968CC">
              <w:rPr>
                <w:sz w:val="22"/>
                <w:szCs w:val="22"/>
              </w:rPr>
              <w:t xml:space="preserve"> </w:t>
            </w:r>
            <w:r w:rsidR="000968CC">
              <w:rPr>
                <w:sz w:val="22"/>
                <w:szCs w:val="22"/>
              </w:rPr>
              <w:t>(</w:t>
            </w:r>
            <w:r w:rsidRPr="000968CC">
              <w:rPr>
                <w:sz w:val="22"/>
                <w:szCs w:val="22"/>
              </w:rPr>
              <w:t>DNC</w:t>
            </w:r>
            <w:r w:rsidR="000968CC">
              <w:rPr>
                <w:sz w:val="22"/>
                <w:szCs w:val="22"/>
              </w:rPr>
              <w:t>)</w:t>
            </w:r>
            <w:r w:rsidRPr="000968CC">
              <w:rPr>
                <w:sz w:val="22"/>
                <w:szCs w:val="22"/>
              </w:rPr>
              <w:t xml:space="preserve">. Most are based in </w:t>
            </w:r>
            <w:proofErr w:type="spellStart"/>
            <w:r w:rsidRPr="000968CC">
              <w:rPr>
                <w:sz w:val="22"/>
                <w:szCs w:val="22"/>
              </w:rPr>
              <w:t>Easternville</w:t>
            </w:r>
            <w:proofErr w:type="spellEnd"/>
            <w:r w:rsidRPr="000968CC">
              <w:rPr>
                <w:sz w:val="22"/>
                <w:szCs w:val="22"/>
              </w:rPr>
              <w:t>.</w:t>
            </w:r>
          </w:p>
          <w:p w:rsidR="00620280" w:rsidRPr="000968CC" w:rsidRDefault="00620280" w:rsidP="00620280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 are slowly renewing relationships with the residents in the catchm</w:t>
            </w:r>
            <w:r w:rsidR="000968CC">
              <w:rPr>
                <w:sz w:val="22"/>
                <w:szCs w:val="22"/>
              </w:rPr>
              <w:t>ent that you knew before you left</w:t>
            </w:r>
            <w:r w:rsidRPr="000968CC">
              <w:rPr>
                <w:sz w:val="22"/>
                <w:szCs w:val="22"/>
              </w:rPr>
              <w:t>. You are also building new relationships with landowners.</w:t>
            </w:r>
          </w:p>
        </w:tc>
      </w:tr>
      <w:tr w:rsidR="005258B1" w:rsidTr="00525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8B1" w:rsidRPr="000968CC" w:rsidRDefault="00620280" w:rsidP="00620280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 xml:space="preserve">Your emerging </w:t>
            </w:r>
            <w:r w:rsidR="008C39F0">
              <w:rPr>
                <w:sz w:val="22"/>
                <w:szCs w:val="22"/>
              </w:rPr>
              <w:t xml:space="preserve">network within the community, </w:t>
            </w:r>
            <w:r w:rsidR="00357530">
              <w:rPr>
                <w:sz w:val="22"/>
                <w:szCs w:val="22"/>
              </w:rPr>
              <w:t>ERC</w:t>
            </w:r>
            <w:r w:rsidR="008C39F0">
              <w:rPr>
                <w:sz w:val="22"/>
                <w:szCs w:val="22"/>
              </w:rPr>
              <w:t>,</w:t>
            </w:r>
            <w:r w:rsidRPr="000968CC">
              <w:rPr>
                <w:sz w:val="22"/>
                <w:szCs w:val="22"/>
              </w:rPr>
              <w:t xml:space="preserve"> and DNC.</w:t>
            </w:r>
          </w:p>
          <w:p w:rsidR="005258B1" w:rsidRPr="000968CC" w:rsidRDefault="00620280" w:rsidP="00620280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968CC">
              <w:rPr>
                <w:sz w:val="22"/>
                <w:szCs w:val="22"/>
              </w:rPr>
              <w:t>Your youthful enthusiasm</w:t>
            </w:r>
            <w:r w:rsidR="000968CC">
              <w:rPr>
                <w:sz w:val="22"/>
                <w:szCs w:val="22"/>
              </w:rPr>
              <w:t>.</w:t>
            </w:r>
          </w:p>
        </w:tc>
      </w:tr>
      <w:tr w:rsidR="005258B1" w:rsidTr="00525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58B1" w:rsidRDefault="0052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58B1" w:rsidRPr="00D60B3E" w:rsidRDefault="005F48A0" w:rsidP="00D60B3E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60B3E">
              <w:rPr>
                <w:sz w:val="22"/>
                <w:szCs w:val="22"/>
              </w:rPr>
              <w:t xml:space="preserve">You are concerned that the current </w:t>
            </w:r>
            <w:proofErr w:type="spellStart"/>
            <w:r w:rsidRPr="00D60B3E">
              <w:rPr>
                <w:sz w:val="22"/>
                <w:szCs w:val="22"/>
              </w:rPr>
              <w:t>pākeke</w:t>
            </w:r>
            <w:proofErr w:type="spellEnd"/>
            <w:r w:rsidR="000968CC" w:rsidRPr="00D60B3E">
              <w:rPr>
                <w:sz w:val="22"/>
                <w:szCs w:val="22"/>
              </w:rPr>
              <w:t xml:space="preserve"> (adults)</w:t>
            </w:r>
            <w:r w:rsidR="008C39F0">
              <w:rPr>
                <w:sz w:val="22"/>
                <w:szCs w:val="22"/>
              </w:rPr>
              <w:t xml:space="preserve"> at </w:t>
            </w:r>
            <w:proofErr w:type="spellStart"/>
            <w:r w:rsidR="008C39F0">
              <w:rPr>
                <w:sz w:val="22"/>
                <w:szCs w:val="22"/>
              </w:rPr>
              <w:t>Te</w:t>
            </w:r>
            <w:proofErr w:type="spellEnd"/>
            <w:r w:rsidR="008C39F0">
              <w:rPr>
                <w:sz w:val="22"/>
                <w:szCs w:val="22"/>
              </w:rPr>
              <w:t xml:space="preserve"> </w:t>
            </w:r>
            <w:proofErr w:type="spellStart"/>
            <w:r w:rsidR="008C39F0">
              <w:rPr>
                <w:sz w:val="22"/>
                <w:szCs w:val="22"/>
              </w:rPr>
              <w:t>Rūnanga</w:t>
            </w:r>
            <w:proofErr w:type="spellEnd"/>
            <w:r w:rsidR="008C39F0">
              <w:rPr>
                <w:sz w:val="22"/>
                <w:szCs w:val="22"/>
              </w:rPr>
              <w:t xml:space="preserve"> o </w:t>
            </w:r>
            <w:proofErr w:type="spellStart"/>
            <w:r w:rsidR="008C39F0">
              <w:rPr>
                <w:sz w:val="22"/>
                <w:szCs w:val="22"/>
              </w:rPr>
              <w:t>Te</w:t>
            </w:r>
            <w:proofErr w:type="spellEnd"/>
            <w:r w:rsidR="008C39F0">
              <w:rPr>
                <w:sz w:val="22"/>
                <w:szCs w:val="22"/>
              </w:rPr>
              <w:t xml:space="preserve"> </w:t>
            </w:r>
            <w:proofErr w:type="spellStart"/>
            <w:r w:rsidR="008C39F0">
              <w:rPr>
                <w:sz w:val="22"/>
                <w:szCs w:val="22"/>
              </w:rPr>
              <w:t>Tairawhiti</w:t>
            </w:r>
            <w:proofErr w:type="spellEnd"/>
            <w:r w:rsidR="008C39F0">
              <w:rPr>
                <w:sz w:val="22"/>
                <w:szCs w:val="22"/>
              </w:rPr>
              <w:t xml:space="preserve"> (TROTT)</w:t>
            </w:r>
            <w:r w:rsidRPr="00D60B3E">
              <w:rPr>
                <w:sz w:val="22"/>
                <w:szCs w:val="22"/>
              </w:rPr>
              <w:t xml:space="preserve"> are too focused on the present and don’t p</w:t>
            </w:r>
            <w:r w:rsidR="00357530">
              <w:rPr>
                <w:sz w:val="22"/>
                <w:szCs w:val="22"/>
              </w:rPr>
              <w:t xml:space="preserve">ay enough attention to </w:t>
            </w:r>
            <w:proofErr w:type="spellStart"/>
            <w:r w:rsidR="00F06196" w:rsidRPr="00D60B3E">
              <w:rPr>
                <w:sz w:val="22"/>
                <w:szCs w:val="22"/>
              </w:rPr>
              <w:t>ranga</w:t>
            </w:r>
            <w:r w:rsidRPr="00D60B3E">
              <w:rPr>
                <w:sz w:val="22"/>
                <w:szCs w:val="22"/>
              </w:rPr>
              <w:t>tahi</w:t>
            </w:r>
            <w:proofErr w:type="spellEnd"/>
            <w:r w:rsidRPr="00D60B3E">
              <w:rPr>
                <w:sz w:val="22"/>
                <w:szCs w:val="22"/>
              </w:rPr>
              <w:t xml:space="preserve"> as future leaders in the catchment. 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5258B1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C78" w:rsidRDefault="00092C78">
      <w:r>
        <w:separator/>
      </w:r>
    </w:p>
  </w:endnote>
  <w:endnote w:type="continuationSeparator" w:id="0">
    <w:p w:rsidR="00092C78" w:rsidRDefault="0009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25C8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C78" w:rsidRDefault="00092C78">
      <w:r>
        <w:separator/>
      </w:r>
    </w:p>
  </w:footnote>
  <w:footnote w:type="continuationSeparator" w:id="0">
    <w:p w:rsidR="00092C78" w:rsidRDefault="00092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8AE" w:rsidRDefault="002638AE">
    <w:pPr>
      <w:pStyle w:val="Header"/>
    </w:pPr>
    <w:r>
      <w:tab/>
    </w:r>
    <w:r>
      <w:rPr>
        <w:noProof/>
      </w:rPr>
      <w:drawing>
        <wp:inline distT="0" distB="0" distL="0" distR="0" wp14:anchorId="2F189AA7" wp14:editId="1DC45DD4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6565410"/>
    <w:multiLevelType w:val="hybridMultilevel"/>
    <w:tmpl w:val="76BCA44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7AB4"/>
    <w:multiLevelType w:val="hybridMultilevel"/>
    <w:tmpl w:val="5AFC02B0"/>
    <w:lvl w:ilvl="0" w:tplc="1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6D6123"/>
    <w:multiLevelType w:val="hybridMultilevel"/>
    <w:tmpl w:val="F5B4B63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47227"/>
    <w:multiLevelType w:val="hybridMultilevel"/>
    <w:tmpl w:val="FFBC91B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4"/>
  </w:num>
  <w:num w:numId="4">
    <w:abstractNumId w:val="18"/>
  </w:num>
  <w:num w:numId="5">
    <w:abstractNumId w:val="42"/>
  </w:num>
  <w:num w:numId="6">
    <w:abstractNumId w:val="20"/>
  </w:num>
  <w:num w:numId="7">
    <w:abstractNumId w:val="24"/>
  </w:num>
  <w:num w:numId="8">
    <w:abstractNumId w:val="44"/>
  </w:num>
  <w:num w:numId="9">
    <w:abstractNumId w:val="13"/>
  </w:num>
  <w:num w:numId="10">
    <w:abstractNumId w:val="38"/>
  </w:num>
  <w:num w:numId="11">
    <w:abstractNumId w:val="29"/>
  </w:num>
  <w:num w:numId="12">
    <w:abstractNumId w:val="34"/>
  </w:num>
  <w:num w:numId="13">
    <w:abstractNumId w:val="23"/>
  </w:num>
  <w:num w:numId="14">
    <w:abstractNumId w:val="36"/>
  </w:num>
  <w:num w:numId="15">
    <w:abstractNumId w:val="22"/>
  </w:num>
  <w:num w:numId="16">
    <w:abstractNumId w:val="6"/>
  </w:num>
  <w:num w:numId="17">
    <w:abstractNumId w:val="46"/>
  </w:num>
  <w:num w:numId="18">
    <w:abstractNumId w:val="35"/>
  </w:num>
  <w:num w:numId="19">
    <w:abstractNumId w:val="33"/>
  </w:num>
  <w:num w:numId="20">
    <w:abstractNumId w:val="40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3"/>
  </w:num>
  <w:num w:numId="26">
    <w:abstractNumId w:val="19"/>
  </w:num>
  <w:num w:numId="27">
    <w:abstractNumId w:val="17"/>
  </w:num>
  <w:num w:numId="28">
    <w:abstractNumId w:val="43"/>
  </w:num>
  <w:num w:numId="29">
    <w:abstractNumId w:val="47"/>
  </w:num>
  <w:num w:numId="30">
    <w:abstractNumId w:val="8"/>
  </w:num>
  <w:num w:numId="31">
    <w:abstractNumId w:val="45"/>
  </w:num>
  <w:num w:numId="32">
    <w:abstractNumId w:val="41"/>
  </w:num>
  <w:num w:numId="33">
    <w:abstractNumId w:val="32"/>
  </w:num>
  <w:num w:numId="34">
    <w:abstractNumId w:val="16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39"/>
  </w:num>
  <w:num w:numId="40">
    <w:abstractNumId w:val="15"/>
  </w:num>
  <w:num w:numId="41">
    <w:abstractNumId w:val="4"/>
  </w:num>
  <w:num w:numId="42">
    <w:abstractNumId w:val="10"/>
  </w:num>
  <w:num w:numId="43">
    <w:abstractNumId w:val="7"/>
  </w:num>
  <w:num w:numId="44">
    <w:abstractNumId w:val="0"/>
  </w:num>
  <w:num w:numId="45">
    <w:abstractNumId w:val="5"/>
  </w:num>
  <w:num w:numId="46">
    <w:abstractNumId w:val="9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78"/>
    <w:rsid w:val="00025C85"/>
    <w:rsid w:val="000478AB"/>
    <w:rsid w:val="00092C78"/>
    <w:rsid w:val="000968CC"/>
    <w:rsid w:val="00141AAE"/>
    <w:rsid w:val="001761A2"/>
    <w:rsid w:val="002638AE"/>
    <w:rsid w:val="00357530"/>
    <w:rsid w:val="004258F6"/>
    <w:rsid w:val="00436E4D"/>
    <w:rsid w:val="005258B1"/>
    <w:rsid w:val="005F48A0"/>
    <w:rsid w:val="00620280"/>
    <w:rsid w:val="007A63C4"/>
    <w:rsid w:val="008C311E"/>
    <w:rsid w:val="008C39F0"/>
    <w:rsid w:val="008D3B0E"/>
    <w:rsid w:val="00966BD3"/>
    <w:rsid w:val="00A07C20"/>
    <w:rsid w:val="00BA6379"/>
    <w:rsid w:val="00C65DA9"/>
    <w:rsid w:val="00C70354"/>
    <w:rsid w:val="00CA76DE"/>
    <w:rsid w:val="00D27F4F"/>
    <w:rsid w:val="00D60B3E"/>
    <w:rsid w:val="00D93C97"/>
    <w:rsid w:val="00DD47E4"/>
    <w:rsid w:val="00F06196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75C73C71-1C2B-4C6F-AD3F-69F0D223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8B1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5258B1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rsid w:val="00D93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F2B8-ED2F-4CDF-BC21-E58A8DD3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10</cp:revision>
  <cp:lastPrinted>2017-10-31T21:12:00Z</cp:lastPrinted>
  <dcterms:created xsi:type="dcterms:W3CDTF">2017-09-18T03:28:00Z</dcterms:created>
  <dcterms:modified xsi:type="dcterms:W3CDTF">2018-10-31T00:46:00Z</dcterms:modified>
</cp:coreProperties>
</file>