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636"/>
        <w:gridCol w:w="5637"/>
      </w:tblGrid>
      <w:tr w:rsidR="009A1749" w:rsidTr="00330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 w:val="0"/>
                <w:sz w:val="32"/>
                <w:szCs w:val="32"/>
              </w:rPr>
            </w:pPr>
          </w:p>
        </w:tc>
        <w:tc>
          <w:tcPr>
            <w:tcW w:w="5636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organisation</w:t>
            </w:r>
          </w:p>
        </w:tc>
        <w:tc>
          <w:tcPr>
            <w:tcW w:w="5637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role</w:t>
            </w:r>
          </w:p>
        </w:tc>
      </w:tr>
      <w:tr w:rsidR="009A1749" w:rsidTr="00330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Title</w:t>
            </w:r>
          </w:p>
        </w:tc>
        <w:tc>
          <w:tcPr>
            <w:tcW w:w="5636" w:type="dxa"/>
          </w:tcPr>
          <w:p w:rsidR="009A1749" w:rsidRPr="00183FFD" w:rsidRDefault="003D08A3" w:rsidP="003D08A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sz w:val="22"/>
                <w:szCs w:val="22"/>
              </w:rPr>
              <w:t>Rūn</w:t>
            </w:r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>anga</w:t>
            </w:r>
            <w:proofErr w:type="spellEnd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 xml:space="preserve"> o </w:t>
            </w:r>
            <w:proofErr w:type="spellStart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 xml:space="preserve"> (TROTT)</w:t>
            </w:r>
          </w:p>
        </w:tc>
        <w:tc>
          <w:tcPr>
            <w:tcW w:w="5637" w:type="dxa"/>
          </w:tcPr>
          <w:p w:rsidR="009A1749" w:rsidRPr="00BD07B8" w:rsidRDefault="008833D9" w:rsidP="008833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Strategy and Planning Manager</w:t>
            </w:r>
          </w:p>
        </w:tc>
      </w:tr>
      <w:tr w:rsidR="009A1749" w:rsidTr="003302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Description</w:t>
            </w:r>
          </w:p>
        </w:tc>
        <w:tc>
          <w:tcPr>
            <w:tcW w:w="5636" w:type="dxa"/>
          </w:tcPr>
          <w:p w:rsidR="009A1749" w:rsidRPr="00642622" w:rsidRDefault="009A1749" w:rsidP="00EF214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 xml:space="preserve">TROTT is the official tribal organisation representing the interests and aspirations of the </w:t>
            </w:r>
            <w:proofErr w:type="spellStart"/>
            <w:r w:rsidR="007828A2">
              <w:rPr>
                <w:rStyle w:val="Strong"/>
                <w:b w:val="0"/>
                <w:bCs w:val="0"/>
                <w:sz w:val="22"/>
                <w:szCs w:val="22"/>
              </w:rPr>
              <w:t>whā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nau</w:t>
            </w:r>
            <w:proofErr w:type="spellEnd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(families) and </w:t>
            </w:r>
            <w:proofErr w:type="spellStart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hapū</w:t>
            </w:r>
            <w:proofErr w:type="spellEnd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(sub tribes) of</w:t>
            </w:r>
            <w:r w:rsidR="00EF2148">
              <w:rPr>
                <w:rStyle w:val="Strong"/>
                <w:b w:val="0"/>
                <w:bCs w:val="0"/>
                <w:sz w:val="22"/>
                <w:szCs w:val="22"/>
              </w:rPr>
              <w:t xml:space="preserve"> the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="00EF2148">
              <w:rPr>
                <w:rStyle w:val="Strong"/>
                <w:b w:val="0"/>
                <w:bCs w:val="0"/>
                <w:sz w:val="22"/>
                <w:szCs w:val="22"/>
              </w:rPr>
              <w:t xml:space="preserve"> people</w:t>
            </w:r>
            <w:r w:rsidR="00C56E8B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BB7AF9" w:rsidRPr="00CF3636" w:rsidRDefault="00837D57" w:rsidP="007828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F3636">
              <w:rPr>
                <w:sz w:val="22"/>
                <w:szCs w:val="22"/>
              </w:rPr>
              <w:t xml:space="preserve">You </w:t>
            </w:r>
            <w:r w:rsidR="005440C4" w:rsidRPr="005440C4">
              <w:rPr>
                <w:sz w:val="22"/>
                <w:szCs w:val="22"/>
              </w:rPr>
              <w:t>develop</w:t>
            </w:r>
            <w:r w:rsidR="008833D9">
              <w:rPr>
                <w:sz w:val="22"/>
                <w:szCs w:val="22"/>
              </w:rPr>
              <w:t xml:space="preserve"> the</w:t>
            </w:r>
            <w:r w:rsidR="005440C4" w:rsidRPr="005440C4">
              <w:rPr>
                <w:sz w:val="22"/>
                <w:szCs w:val="22"/>
              </w:rPr>
              <w:t xml:space="preserve"> strategies </w:t>
            </w:r>
            <w:r w:rsidR="008833D9">
              <w:rPr>
                <w:sz w:val="22"/>
                <w:szCs w:val="22"/>
              </w:rPr>
              <w:t>and p</w:t>
            </w:r>
            <w:r w:rsidR="007828A2">
              <w:rPr>
                <w:sz w:val="22"/>
                <w:szCs w:val="22"/>
              </w:rPr>
              <w:t xml:space="preserve">lans involved in achieving </w:t>
            </w:r>
            <w:r w:rsidR="007828A2" w:rsidRPr="005440C4">
              <w:rPr>
                <w:sz w:val="22"/>
                <w:szCs w:val="22"/>
              </w:rPr>
              <w:t>the</w:t>
            </w:r>
            <w:r w:rsidR="007828A2">
              <w:rPr>
                <w:sz w:val="22"/>
                <w:szCs w:val="22"/>
              </w:rPr>
              <w:t xml:space="preserve"> long-</w:t>
            </w:r>
            <w:r w:rsidR="007828A2" w:rsidRPr="005440C4">
              <w:rPr>
                <w:sz w:val="22"/>
                <w:szCs w:val="22"/>
              </w:rPr>
              <w:t xml:space="preserve">term aspirations </w:t>
            </w:r>
            <w:r w:rsidR="007828A2">
              <w:rPr>
                <w:sz w:val="22"/>
                <w:szCs w:val="22"/>
              </w:rPr>
              <w:t>of</w:t>
            </w:r>
            <w:r w:rsidR="007828A2" w:rsidRPr="00CF3636">
              <w:rPr>
                <w:sz w:val="22"/>
                <w:szCs w:val="22"/>
              </w:rPr>
              <w:t xml:space="preserve"> </w:t>
            </w:r>
            <w:proofErr w:type="spellStart"/>
            <w:r w:rsidR="007828A2" w:rsidRPr="00CF3636">
              <w:rPr>
                <w:sz w:val="22"/>
                <w:szCs w:val="22"/>
              </w:rPr>
              <w:t>Te</w:t>
            </w:r>
            <w:proofErr w:type="spellEnd"/>
            <w:r w:rsidR="007828A2" w:rsidRPr="00CF3636">
              <w:rPr>
                <w:sz w:val="22"/>
                <w:szCs w:val="22"/>
              </w:rPr>
              <w:t xml:space="preserve"> </w:t>
            </w:r>
            <w:proofErr w:type="spellStart"/>
            <w:r w:rsidR="007828A2" w:rsidRPr="00CF3636">
              <w:rPr>
                <w:sz w:val="22"/>
                <w:szCs w:val="22"/>
              </w:rPr>
              <w:t>Tairawhiti</w:t>
            </w:r>
            <w:proofErr w:type="spellEnd"/>
            <w:r w:rsidR="007828A2" w:rsidRPr="00CF3636">
              <w:rPr>
                <w:sz w:val="22"/>
                <w:szCs w:val="22"/>
              </w:rPr>
              <w:t>.</w:t>
            </w:r>
            <w:r w:rsidR="007828A2">
              <w:rPr>
                <w:sz w:val="22"/>
                <w:szCs w:val="22"/>
              </w:rPr>
              <w:t xml:space="preserve"> You also monitor the performance of these plans.</w:t>
            </w:r>
          </w:p>
        </w:tc>
      </w:tr>
      <w:tr w:rsidR="009A1749" w:rsidTr="00330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Goals</w:t>
            </w:r>
          </w:p>
        </w:tc>
        <w:tc>
          <w:tcPr>
            <w:tcW w:w="5636" w:type="dxa"/>
          </w:tcPr>
          <w:p w:rsidR="009A1749" w:rsidRDefault="009A1749" w:rsidP="00FF3115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Tairawhiti</w:t>
            </w:r>
            <w:proofErr w:type="spellEnd"/>
            <w:r>
              <w:rPr>
                <w:sz w:val="22"/>
                <w:szCs w:val="22"/>
              </w:rPr>
              <w:t xml:space="preserve"> self-determination.</w:t>
            </w:r>
          </w:p>
          <w:p w:rsidR="009A1749" w:rsidRPr="000A3B68" w:rsidRDefault="009A1749" w:rsidP="00FF3115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Meet the needs of the tribe through effective administration of assets, enterprises, and industries that complement tribal lands, air, and waters, such as fisheries, farming, horticulture, and forestry.</w:t>
            </w:r>
            <w:bookmarkStart w:id="0" w:name="_GoBack"/>
            <w:bookmarkEnd w:id="0"/>
          </w:p>
        </w:tc>
        <w:tc>
          <w:tcPr>
            <w:tcW w:w="5637" w:type="dxa"/>
          </w:tcPr>
          <w:p w:rsidR="006351AC" w:rsidRDefault="006351AC" w:rsidP="0008203F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>To produce clear, succinct plans that enable the operationalisation of organisational strategies.</w:t>
            </w:r>
          </w:p>
          <w:p w:rsidR="003A2495" w:rsidRPr="00681106" w:rsidRDefault="00341FF3" w:rsidP="00341FF3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>To identify key messages about the organisation’s strategies, plans</w:t>
            </w:r>
            <w:r w:rsidR="007828A2">
              <w:rPr>
                <w:rStyle w:val="Strong"/>
                <w:b w:val="0"/>
                <w:bCs w:val="0"/>
                <w:sz w:val="22"/>
                <w:szCs w:val="22"/>
              </w:rPr>
              <w:t>,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and performance.</w:t>
            </w:r>
          </w:p>
        </w:tc>
      </w:tr>
      <w:tr w:rsidR="009A1749" w:rsidTr="003302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Values</w:t>
            </w:r>
          </w:p>
        </w:tc>
        <w:tc>
          <w:tcPr>
            <w:tcW w:w="5636" w:type="dxa"/>
          </w:tcPr>
          <w:p w:rsidR="009A1749" w:rsidRPr="00642622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Rangatiratanga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leadership),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whanaungatanga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kinship),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kaitiakitanga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guardianship),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whakapono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i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ntegrity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hiranga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(excellence),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porou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(e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nergy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kanohi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kitea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(r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epresenting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and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pakari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(m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ature, strong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).</w:t>
            </w:r>
          </w:p>
        </w:tc>
        <w:tc>
          <w:tcPr>
            <w:tcW w:w="5637" w:type="dxa"/>
          </w:tcPr>
          <w:p w:rsidR="009A1749" w:rsidRPr="00B41CDD" w:rsidRDefault="00EB3082" w:rsidP="00EB30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87DEE9" wp14:editId="427F59C6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148590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44B9B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.1pt;margin-top:11.7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But2mfeAAAABg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9A1749" w:rsidTr="00330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Relationships</w:t>
            </w:r>
          </w:p>
        </w:tc>
        <w:tc>
          <w:tcPr>
            <w:tcW w:w="5636" w:type="dxa"/>
          </w:tcPr>
          <w:p w:rsidR="009A1749" w:rsidRPr="00642622" w:rsidRDefault="009A1749" w:rsidP="00A906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 xml:space="preserve">Established relationships with </w:t>
            </w:r>
            <w:proofErr w:type="spellStart"/>
            <w:r w:rsidR="005440C4">
              <w:rPr>
                <w:sz w:val="22"/>
                <w:szCs w:val="22"/>
              </w:rPr>
              <w:t>hap</w:t>
            </w:r>
            <w:r w:rsidR="005440C4" w:rsidRPr="00642622">
              <w:rPr>
                <w:rStyle w:val="Strong"/>
                <w:b w:val="0"/>
                <w:bCs w:val="0"/>
                <w:sz w:val="22"/>
                <w:szCs w:val="22"/>
              </w:rPr>
              <w:t>ū</w:t>
            </w:r>
            <w:proofErr w:type="spellEnd"/>
            <w:r w:rsidR="005440C4">
              <w:rPr>
                <w:sz w:val="22"/>
                <w:szCs w:val="22"/>
              </w:rPr>
              <w:t xml:space="preserve"> </w:t>
            </w:r>
            <w:r w:rsidR="008C0348">
              <w:rPr>
                <w:sz w:val="22"/>
                <w:szCs w:val="22"/>
              </w:rPr>
              <w:t>and key partners</w:t>
            </w:r>
            <w:r w:rsidR="000D3255">
              <w:rPr>
                <w:sz w:val="22"/>
                <w:szCs w:val="22"/>
              </w:rPr>
              <w:t>,</w:t>
            </w:r>
            <w:r w:rsidR="008C0348">
              <w:rPr>
                <w:sz w:val="22"/>
                <w:szCs w:val="22"/>
              </w:rPr>
              <w:t xml:space="preserve"> </w:t>
            </w:r>
            <w:r w:rsidR="00A906EA">
              <w:rPr>
                <w:sz w:val="22"/>
                <w:szCs w:val="22"/>
              </w:rPr>
              <w:t>who</w:t>
            </w:r>
            <w:r w:rsidR="004C7BE8">
              <w:rPr>
                <w:sz w:val="22"/>
                <w:szCs w:val="22"/>
              </w:rPr>
              <w:t xml:space="preserve"> </w:t>
            </w:r>
            <w:r w:rsidR="008C0348">
              <w:rPr>
                <w:sz w:val="22"/>
                <w:szCs w:val="22"/>
              </w:rPr>
              <w:t>includ</w:t>
            </w:r>
            <w:r w:rsidR="004C7BE8">
              <w:rPr>
                <w:sz w:val="22"/>
                <w:szCs w:val="22"/>
              </w:rPr>
              <w:t>e</w:t>
            </w:r>
            <w:r w:rsidR="000D3255">
              <w:rPr>
                <w:sz w:val="22"/>
                <w:szCs w:val="22"/>
              </w:rPr>
              <w:t xml:space="preserve"> </w:t>
            </w:r>
            <w:r w:rsidRPr="00642622">
              <w:rPr>
                <w:sz w:val="22"/>
                <w:szCs w:val="22"/>
              </w:rPr>
              <w:t>central and local government agencies</w:t>
            </w:r>
            <w:r w:rsidR="003D4EC4">
              <w:rPr>
                <w:sz w:val="22"/>
                <w:szCs w:val="22"/>
              </w:rPr>
              <w:t xml:space="preserve"> such as </w:t>
            </w:r>
            <w:r w:rsidR="00AF25D9">
              <w:rPr>
                <w:sz w:val="22"/>
                <w:szCs w:val="22"/>
              </w:rPr>
              <w:t xml:space="preserve">the </w:t>
            </w:r>
            <w:r w:rsidR="003D4EC4">
              <w:rPr>
                <w:sz w:val="22"/>
                <w:szCs w:val="22"/>
              </w:rPr>
              <w:t>Department of Rural Affairs</w:t>
            </w:r>
            <w:r w:rsidR="00AF25D9">
              <w:rPr>
                <w:sz w:val="22"/>
                <w:szCs w:val="22"/>
              </w:rPr>
              <w:t xml:space="preserve"> (DRA)</w:t>
            </w:r>
            <w:r w:rsidR="003D4EC4">
              <w:rPr>
                <w:sz w:val="22"/>
                <w:szCs w:val="22"/>
              </w:rPr>
              <w:t xml:space="preserve"> and Eastern Regional Council</w:t>
            </w:r>
            <w:r w:rsidR="00AF25D9">
              <w:rPr>
                <w:sz w:val="22"/>
                <w:szCs w:val="22"/>
              </w:rPr>
              <w:t xml:space="preserve"> (ERC)</w:t>
            </w:r>
            <w:r w:rsidR="003D4EC4">
              <w:rPr>
                <w:sz w:val="22"/>
                <w:szCs w:val="22"/>
              </w:rPr>
              <w:t>,</w:t>
            </w:r>
            <w:r w:rsidR="008C0348">
              <w:rPr>
                <w:sz w:val="22"/>
                <w:szCs w:val="22"/>
              </w:rPr>
              <w:t xml:space="preserve"> service providers and clients</w:t>
            </w:r>
            <w:r w:rsidRPr="00642622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08203F" w:rsidRDefault="00825C08" w:rsidP="0008203F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You </w:t>
            </w:r>
            <w:r w:rsidR="008833D9">
              <w:rPr>
                <w:rStyle w:val="Strong"/>
                <w:b w:val="0"/>
                <w:bCs w:val="0"/>
                <w:sz w:val="22"/>
                <w:szCs w:val="22"/>
              </w:rPr>
              <w:t xml:space="preserve">work with the </w:t>
            </w:r>
            <w:r w:rsidR="00125203">
              <w:rPr>
                <w:rStyle w:val="Strong"/>
                <w:b w:val="0"/>
                <w:bCs w:val="0"/>
                <w:sz w:val="22"/>
                <w:szCs w:val="22"/>
              </w:rPr>
              <w:t xml:space="preserve">TROTT </w:t>
            </w:r>
            <w:r w:rsidR="008833D9">
              <w:rPr>
                <w:rStyle w:val="Strong"/>
                <w:b w:val="0"/>
                <w:bCs w:val="0"/>
                <w:sz w:val="22"/>
                <w:szCs w:val="22"/>
              </w:rPr>
              <w:t>CEO</w:t>
            </w:r>
            <w:r w:rsidR="00125203">
              <w:rPr>
                <w:rStyle w:val="Strong"/>
                <w:b w:val="0"/>
                <w:bCs w:val="0"/>
                <w:sz w:val="22"/>
                <w:szCs w:val="22"/>
              </w:rPr>
              <w:t>, the chairpersons of TROTT Charitable and Holdings</w:t>
            </w:r>
            <w:r w:rsidR="00430EF8">
              <w:rPr>
                <w:rStyle w:val="Strong"/>
                <w:b w:val="0"/>
                <w:bCs w:val="0"/>
                <w:sz w:val="22"/>
                <w:szCs w:val="22"/>
              </w:rPr>
              <w:t>,</w:t>
            </w:r>
            <w:r w:rsidR="00990A39">
              <w:rPr>
                <w:rStyle w:val="Strong"/>
                <w:b w:val="0"/>
                <w:bCs w:val="0"/>
                <w:sz w:val="22"/>
                <w:szCs w:val="22"/>
              </w:rPr>
              <w:t xml:space="preserve"> and </w:t>
            </w:r>
            <w:r w:rsidR="00447845">
              <w:rPr>
                <w:rStyle w:val="Strong"/>
                <w:b w:val="0"/>
                <w:bCs w:val="0"/>
                <w:sz w:val="22"/>
                <w:szCs w:val="22"/>
              </w:rPr>
              <w:t xml:space="preserve">key </w:t>
            </w:r>
            <w:r w:rsidR="00125203">
              <w:rPr>
                <w:rStyle w:val="Strong"/>
                <w:b w:val="0"/>
                <w:bCs w:val="0"/>
                <w:sz w:val="22"/>
                <w:szCs w:val="22"/>
              </w:rPr>
              <w:t xml:space="preserve">TROTT </w:t>
            </w:r>
            <w:r w:rsidR="00990A39">
              <w:rPr>
                <w:rStyle w:val="Strong"/>
                <w:b w:val="0"/>
                <w:bCs w:val="0"/>
                <w:sz w:val="22"/>
                <w:szCs w:val="22"/>
              </w:rPr>
              <w:t xml:space="preserve">staff </w:t>
            </w:r>
            <w:r w:rsidR="00447845">
              <w:rPr>
                <w:rStyle w:val="Strong"/>
                <w:b w:val="0"/>
                <w:bCs w:val="0"/>
                <w:sz w:val="22"/>
                <w:szCs w:val="22"/>
              </w:rPr>
              <w:t xml:space="preserve">to develop </w:t>
            </w:r>
            <w:r w:rsidR="00242068">
              <w:rPr>
                <w:rStyle w:val="Strong"/>
                <w:b w:val="0"/>
                <w:bCs w:val="0"/>
                <w:sz w:val="22"/>
                <w:szCs w:val="22"/>
              </w:rPr>
              <w:t>strategies and plans</w:t>
            </w:r>
            <w:r w:rsidR="00990A39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</w:p>
          <w:p w:rsidR="0008203F" w:rsidRPr="0008203F" w:rsidRDefault="00BB2B8B" w:rsidP="00125203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communicate organisational strategy messages as required.</w:t>
            </w:r>
            <w:r w:rsidR="00242068">
              <w:rPr>
                <w:sz w:val="22"/>
                <w:szCs w:val="22"/>
              </w:rPr>
              <w:t xml:space="preserve"> </w:t>
            </w:r>
          </w:p>
        </w:tc>
      </w:tr>
      <w:tr w:rsidR="009A1749" w:rsidTr="003302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Resources</w:t>
            </w:r>
          </w:p>
        </w:tc>
        <w:tc>
          <w:tcPr>
            <w:tcW w:w="5636" w:type="dxa"/>
          </w:tcPr>
          <w:p w:rsidR="009A1749" w:rsidRPr="00607C0E" w:rsidRDefault="009A1749" w:rsidP="00FF3115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>TROTT holds over $200 million in assets, generates $30 million in revenue, and distributes $1.5 million in various grants.</w:t>
            </w:r>
          </w:p>
          <w:p w:rsidR="009A1749" w:rsidRPr="00607C0E" w:rsidRDefault="009A1749" w:rsidP="00FF3115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 xml:space="preserve">TROTT employs over 300 people who receive, administer, manage, protect, and govern TROTT assets to serve the interests of </w:t>
            </w:r>
            <w:proofErr w:type="spellStart"/>
            <w:r w:rsidRPr="00607C0E">
              <w:rPr>
                <w:sz w:val="22"/>
                <w:szCs w:val="22"/>
              </w:rPr>
              <w:t>Te</w:t>
            </w:r>
            <w:proofErr w:type="spellEnd"/>
            <w:r w:rsidRPr="00607C0E">
              <w:rPr>
                <w:sz w:val="22"/>
                <w:szCs w:val="22"/>
              </w:rPr>
              <w:t xml:space="preserve"> </w:t>
            </w:r>
            <w:proofErr w:type="spellStart"/>
            <w:r w:rsidRPr="00607C0E">
              <w:rPr>
                <w:sz w:val="22"/>
                <w:szCs w:val="22"/>
              </w:rPr>
              <w:t>Tairawhiti</w:t>
            </w:r>
            <w:proofErr w:type="spellEnd"/>
            <w:r w:rsidRPr="00607C0E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9A1749" w:rsidRPr="007E6450" w:rsidRDefault="00DD59D4" w:rsidP="007E64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E77001" wp14:editId="6EC0B35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304165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EE259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-.4pt;margin-top:23.9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" adj="19172" fillcolor="#4f81bd" strokecolor="#385d8a" strokeweight="2pt"/>
                  </w:pict>
                </mc:Fallback>
              </mc:AlternateContent>
            </w:r>
          </w:p>
        </w:tc>
      </w:tr>
      <w:tr w:rsidR="009A1749" w:rsidTr="00330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636" w:type="dxa"/>
          </w:tcPr>
          <w:p w:rsidR="009A1749" w:rsidRPr="00E94186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94186">
              <w:rPr>
                <w:sz w:val="22"/>
                <w:szCs w:val="22"/>
              </w:rPr>
              <w:t xml:space="preserve">Restoration of the County catchment will help restore </w:t>
            </w:r>
            <w:r w:rsidR="00EF2148">
              <w:rPr>
                <w:sz w:val="22"/>
                <w:szCs w:val="22"/>
              </w:rPr>
              <w:t xml:space="preserve">the </w:t>
            </w:r>
            <w:proofErr w:type="spellStart"/>
            <w:r w:rsidR="00EF2148">
              <w:rPr>
                <w:sz w:val="22"/>
                <w:szCs w:val="22"/>
              </w:rPr>
              <w:t>Te</w:t>
            </w:r>
            <w:proofErr w:type="spellEnd"/>
            <w:r w:rsidR="00EF2148">
              <w:rPr>
                <w:sz w:val="22"/>
                <w:szCs w:val="22"/>
              </w:rPr>
              <w:t xml:space="preserve"> </w:t>
            </w:r>
            <w:proofErr w:type="spellStart"/>
            <w:r w:rsidR="00EF2148">
              <w:rPr>
                <w:sz w:val="22"/>
                <w:szCs w:val="22"/>
              </w:rPr>
              <w:t>Tairawhiti</w:t>
            </w:r>
            <w:proofErr w:type="spellEnd"/>
            <w:r w:rsidR="00EF2148">
              <w:rPr>
                <w:sz w:val="22"/>
                <w:szCs w:val="22"/>
              </w:rPr>
              <w:t xml:space="preserve"> people’s</w:t>
            </w:r>
            <w:r w:rsidRPr="00E94186">
              <w:rPr>
                <w:sz w:val="22"/>
                <w:szCs w:val="22"/>
              </w:rPr>
              <w:t xml:space="preserve"> cultural and spiritual ties with the land and river while ushering in a variety of economic, political, and social opportunities for the tribe.</w:t>
            </w:r>
          </w:p>
        </w:tc>
        <w:tc>
          <w:tcPr>
            <w:tcW w:w="5637" w:type="dxa"/>
          </w:tcPr>
          <w:p w:rsidR="003820AE" w:rsidRDefault="0090470A" w:rsidP="00FD3799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The organisation </w:t>
            </w:r>
            <w:r w:rsidR="00FD3799">
              <w:rPr>
                <w:rStyle w:val="Strong"/>
                <w:b w:val="0"/>
                <w:bCs w:val="0"/>
                <w:sz w:val="22"/>
                <w:szCs w:val="22"/>
              </w:rPr>
              <w:t xml:space="preserve">will be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undertaking a strategy re-fresh</w:t>
            </w:r>
            <w:r w:rsidR="00FD3799">
              <w:rPr>
                <w:rStyle w:val="Strong"/>
                <w:b w:val="0"/>
                <w:bCs w:val="0"/>
                <w:sz w:val="22"/>
                <w:szCs w:val="22"/>
              </w:rPr>
              <w:t xml:space="preserve"> this year. A passionate Trus</w:t>
            </w:r>
            <w:r w:rsidR="003820AE">
              <w:rPr>
                <w:rStyle w:val="Strong"/>
                <w:b w:val="0"/>
                <w:bCs w:val="0"/>
                <w:sz w:val="22"/>
                <w:szCs w:val="22"/>
              </w:rPr>
              <w:t>tee has influenced the board to incorporate an environmental strategy for the County catchment</w:t>
            </w:r>
            <w:r w:rsidR="00125203">
              <w:rPr>
                <w:rStyle w:val="Strong"/>
                <w:b w:val="0"/>
                <w:bCs w:val="0"/>
                <w:sz w:val="22"/>
                <w:szCs w:val="22"/>
              </w:rPr>
              <w:t xml:space="preserve"> in the refresh</w:t>
            </w:r>
            <w:r w:rsidR="003820AE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</w:p>
          <w:p w:rsidR="009A1749" w:rsidRPr="000A3216" w:rsidRDefault="003820AE" w:rsidP="00B932E4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You want to identify some </w:t>
            </w:r>
            <w:r w:rsidR="00B932E4">
              <w:rPr>
                <w:rStyle w:val="Strong"/>
                <w:b w:val="0"/>
                <w:bCs w:val="0"/>
                <w:sz w:val="22"/>
                <w:szCs w:val="22"/>
              </w:rPr>
              <w:t>of the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key messages</w:t>
            </w:r>
            <w:r w:rsidR="00125203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r w:rsidR="007828A2">
              <w:rPr>
                <w:rStyle w:val="Strong"/>
                <w:b w:val="0"/>
                <w:bCs w:val="0"/>
                <w:sz w:val="22"/>
                <w:szCs w:val="22"/>
              </w:rPr>
              <w:t>in</w:t>
            </w:r>
            <w:r w:rsidR="001C49AF">
              <w:rPr>
                <w:rStyle w:val="Strong"/>
                <w:b w:val="0"/>
                <w:bCs w:val="0"/>
                <w:sz w:val="22"/>
                <w:szCs w:val="22"/>
              </w:rPr>
              <w:t xml:space="preserve"> the County catchment environmental strategy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</w:p>
        </w:tc>
      </w:tr>
    </w:tbl>
    <w:p w:rsidR="007E6450" w:rsidRPr="00C70354" w:rsidRDefault="007E6450" w:rsidP="00D27F4F">
      <w:pPr>
        <w:rPr>
          <w:rStyle w:val="Strong"/>
          <w:b w:val="0"/>
          <w:bCs w:val="0"/>
        </w:rPr>
      </w:pPr>
    </w:p>
    <w:sectPr w:rsidR="007E6450" w:rsidRPr="00C70354" w:rsidSect="00FC7FBF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523" w:rsidRDefault="009C0523">
      <w:r>
        <w:separator/>
      </w:r>
    </w:p>
  </w:endnote>
  <w:endnote w:type="continuationSeparator" w:id="0">
    <w:p w:rsidR="009C0523" w:rsidRDefault="009C0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30EF8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430EF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523" w:rsidRDefault="009C0523">
      <w:r>
        <w:separator/>
      </w:r>
    </w:p>
  </w:footnote>
  <w:footnote w:type="continuationSeparator" w:id="0">
    <w:p w:rsidR="009C0523" w:rsidRDefault="009C0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9E3" w:rsidRDefault="007F49E3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02144E22" wp14:editId="651061EA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749B"/>
    <w:multiLevelType w:val="hybridMultilevel"/>
    <w:tmpl w:val="545CCE3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10BD4"/>
    <w:multiLevelType w:val="hybridMultilevel"/>
    <w:tmpl w:val="8B54AAD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3344BC"/>
    <w:multiLevelType w:val="hybridMultilevel"/>
    <w:tmpl w:val="50B46C6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D1380B"/>
    <w:multiLevelType w:val="hybridMultilevel"/>
    <w:tmpl w:val="5C9E9C0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BF"/>
    <w:rsid w:val="0008203F"/>
    <w:rsid w:val="000A3216"/>
    <w:rsid w:val="000D3255"/>
    <w:rsid w:val="00121DFB"/>
    <w:rsid w:val="00125203"/>
    <w:rsid w:val="00141AAE"/>
    <w:rsid w:val="001761A2"/>
    <w:rsid w:val="001C49AF"/>
    <w:rsid w:val="00233CFC"/>
    <w:rsid w:val="002363D7"/>
    <w:rsid w:val="00242068"/>
    <w:rsid w:val="00333C1D"/>
    <w:rsid w:val="00341FF3"/>
    <w:rsid w:val="00361188"/>
    <w:rsid w:val="003820AE"/>
    <w:rsid w:val="003A2495"/>
    <w:rsid w:val="003D08A3"/>
    <w:rsid w:val="003D4EC4"/>
    <w:rsid w:val="004258F6"/>
    <w:rsid w:val="00430EF8"/>
    <w:rsid w:val="00436E4D"/>
    <w:rsid w:val="004453FF"/>
    <w:rsid w:val="00447845"/>
    <w:rsid w:val="004A19E7"/>
    <w:rsid w:val="004C7BE8"/>
    <w:rsid w:val="005440C4"/>
    <w:rsid w:val="00544AEA"/>
    <w:rsid w:val="0058716F"/>
    <w:rsid w:val="005C0C50"/>
    <w:rsid w:val="005D150D"/>
    <w:rsid w:val="005F601C"/>
    <w:rsid w:val="00634EE0"/>
    <w:rsid w:val="006351AC"/>
    <w:rsid w:val="00681106"/>
    <w:rsid w:val="007828A2"/>
    <w:rsid w:val="007A63C4"/>
    <w:rsid w:val="007E6450"/>
    <w:rsid w:val="007F49E3"/>
    <w:rsid w:val="00825C08"/>
    <w:rsid w:val="00837D57"/>
    <w:rsid w:val="00865948"/>
    <w:rsid w:val="008833D9"/>
    <w:rsid w:val="008B7D94"/>
    <w:rsid w:val="008C0348"/>
    <w:rsid w:val="008C311E"/>
    <w:rsid w:val="008D3B0E"/>
    <w:rsid w:val="0090470A"/>
    <w:rsid w:val="00911F08"/>
    <w:rsid w:val="009130FA"/>
    <w:rsid w:val="00955F10"/>
    <w:rsid w:val="00966BD3"/>
    <w:rsid w:val="00990A39"/>
    <w:rsid w:val="009A1749"/>
    <w:rsid w:val="009C0523"/>
    <w:rsid w:val="00A07C20"/>
    <w:rsid w:val="00A906EA"/>
    <w:rsid w:val="00A933D8"/>
    <w:rsid w:val="00AF25D9"/>
    <w:rsid w:val="00B47ED0"/>
    <w:rsid w:val="00B75499"/>
    <w:rsid w:val="00B932E4"/>
    <w:rsid w:val="00BA6379"/>
    <w:rsid w:val="00BB2B8B"/>
    <w:rsid w:val="00BB7AF9"/>
    <w:rsid w:val="00BC2D44"/>
    <w:rsid w:val="00C56E8B"/>
    <w:rsid w:val="00C65DA9"/>
    <w:rsid w:val="00C70354"/>
    <w:rsid w:val="00CA29BC"/>
    <w:rsid w:val="00CA76DE"/>
    <w:rsid w:val="00CF2CED"/>
    <w:rsid w:val="00CF3636"/>
    <w:rsid w:val="00D27F4F"/>
    <w:rsid w:val="00D32D8E"/>
    <w:rsid w:val="00D92F49"/>
    <w:rsid w:val="00D937B7"/>
    <w:rsid w:val="00DD47E4"/>
    <w:rsid w:val="00DD59D4"/>
    <w:rsid w:val="00E14E41"/>
    <w:rsid w:val="00E601E9"/>
    <w:rsid w:val="00E8005A"/>
    <w:rsid w:val="00EB3082"/>
    <w:rsid w:val="00EC03B4"/>
    <w:rsid w:val="00EF2148"/>
    <w:rsid w:val="00EF4B01"/>
    <w:rsid w:val="00F80564"/>
    <w:rsid w:val="00F87B69"/>
    <w:rsid w:val="00FA6A63"/>
    <w:rsid w:val="00FC7FBF"/>
    <w:rsid w:val="00FD3799"/>
    <w:rsid w:val="00FF3115"/>
    <w:rsid w:val="00FF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FA3962F4-B758-4EA5-9A42-A6324721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A174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table" w:styleId="PlainTable4">
    <w:name w:val="Plain Table 4"/>
    <w:basedOn w:val="TableNormal"/>
    <w:uiPriority w:val="44"/>
    <w:rsid w:val="009A174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9A1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ADFB0-F13B-42A1-BBB6-EF9137AF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65</cp:revision>
  <cp:lastPrinted>2017-11-22T02:58:00Z</cp:lastPrinted>
  <dcterms:created xsi:type="dcterms:W3CDTF">2017-09-18T03:03:00Z</dcterms:created>
  <dcterms:modified xsi:type="dcterms:W3CDTF">2018-10-31T01:14:00Z</dcterms:modified>
</cp:coreProperties>
</file>