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DA" w:rsidRDefault="000C7CDA">
      <w:bookmarkStart w:id="0" w:name="_GoBack"/>
      <w:bookmarkEnd w:id="0"/>
    </w:p>
    <w:tbl>
      <w:tblPr>
        <w:tblStyle w:val="PlainTable4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EE14EE" w:rsidTr="00085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EE14EE" w:rsidRDefault="00EE14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 w:val="0"/>
                <w:sz w:val="32"/>
                <w:szCs w:val="32"/>
              </w:rPr>
            </w:pPr>
          </w:p>
        </w:tc>
        <w:tc>
          <w:tcPr>
            <w:tcW w:w="5636" w:type="dxa"/>
          </w:tcPr>
          <w:p w:rsidR="00EE14EE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organis</w:t>
            </w:r>
            <w:r w:rsidR="00EE14EE" w:rsidRPr="00BD07B8">
              <w:rPr>
                <w:sz w:val="26"/>
                <w:szCs w:val="26"/>
              </w:rPr>
              <w:t>ation</w:t>
            </w:r>
          </w:p>
        </w:tc>
        <w:tc>
          <w:tcPr>
            <w:tcW w:w="5637" w:type="dxa"/>
          </w:tcPr>
          <w:p w:rsidR="00EE14EE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Your r</w:t>
            </w:r>
            <w:r w:rsidR="00EE14EE" w:rsidRPr="00BD07B8">
              <w:rPr>
                <w:sz w:val="26"/>
                <w:szCs w:val="26"/>
              </w:rPr>
              <w:t>ole</w:t>
            </w:r>
          </w:p>
        </w:tc>
      </w:tr>
      <w:tr w:rsidR="00EE14EE" w:rsidTr="0008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EE14EE" w:rsidRPr="00BD07B8" w:rsidRDefault="000C7C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</w:tcPr>
          <w:p w:rsidR="00EE14EE" w:rsidRPr="00BD07B8" w:rsidRDefault="005F1A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Department of Rural Affairs</w:t>
            </w:r>
            <w:r w:rsidR="00357C50">
              <w:rPr>
                <w:sz w:val="22"/>
                <w:szCs w:val="22"/>
              </w:rPr>
              <w:t xml:space="preserve"> (DRA)</w:t>
            </w:r>
          </w:p>
        </w:tc>
        <w:tc>
          <w:tcPr>
            <w:tcW w:w="5637" w:type="dxa"/>
          </w:tcPr>
          <w:p w:rsidR="00EE14EE" w:rsidRPr="00BD07B8" w:rsidRDefault="005F1A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Regional Programme Manager</w:t>
            </w:r>
          </w:p>
        </w:tc>
      </w:tr>
      <w:tr w:rsidR="00EE14EE" w:rsidTr="00085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EE14EE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</w:tcPr>
          <w:p w:rsidR="00EE14EE" w:rsidRPr="00BD07B8" w:rsidRDefault="003C6D9E" w:rsidP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Central government department active on matters related to primar</w:t>
            </w:r>
            <w:r w:rsidR="004041D7" w:rsidRPr="00BD07B8">
              <w:rPr>
                <w:sz w:val="22"/>
                <w:szCs w:val="22"/>
              </w:rPr>
              <w:t>y industries and rural revitalisation.</w:t>
            </w:r>
          </w:p>
        </w:tc>
        <w:tc>
          <w:tcPr>
            <w:tcW w:w="5637" w:type="dxa"/>
          </w:tcPr>
          <w:p w:rsidR="00E35804" w:rsidRDefault="00BE08B1" w:rsidP="00387F08">
            <w:pPr>
              <w:pStyle w:val="ListParagraph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87F08">
              <w:rPr>
                <w:sz w:val="22"/>
                <w:szCs w:val="22"/>
              </w:rPr>
              <w:t xml:space="preserve">You are responsible for Eastern Region </w:t>
            </w:r>
            <w:r w:rsidR="00322395">
              <w:rPr>
                <w:sz w:val="22"/>
                <w:szCs w:val="22"/>
              </w:rPr>
              <w:t>and Sunrise Region</w:t>
            </w:r>
            <w:r w:rsidRPr="00387F08">
              <w:rPr>
                <w:sz w:val="22"/>
                <w:szCs w:val="22"/>
              </w:rPr>
              <w:t>’s economic development</w:t>
            </w:r>
            <w:r w:rsidR="00A20B85" w:rsidRPr="00387F08">
              <w:rPr>
                <w:sz w:val="22"/>
                <w:szCs w:val="22"/>
              </w:rPr>
              <w:t>, including social and environmenta</w:t>
            </w:r>
            <w:r w:rsidR="00707837">
              <w:rPr>
                <w:sz w:val="22"/>
                <w:szCs w:val="22"/>
              </w:rPr>
              <w:t>l restoration</w:t>
            </w:r>
            <w:r w:rsidR="00A20B85" w:rsidRPr="00387F08">
              <w:rPr>
                <w:sz w:val="22"/>
                <w:szCs w:val="22"/>
              </w:rPr>
              <w:t>.</w:t>
            </w:r>
          </w:p>
          <w:p w:rsidR="00387F08" w:rsidRPr="00387F08" w:rsidRDefault="00387F08" w:rsidP="00322395">
            <w:pPr>
              <w:pStyle w:val="ListParagraph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r w:rsidR="00322395">
              <w:rPr>
                <w:sz w:val="22"/>
                <w:szCs w:val="22"/>
              </w:rPr>
              <w:t>Sunrise Bay</w:t>
            </w:r>
            <w:r>
              <w:rPr>
                <w:sz w:val="22"/>
                <w:szCs w:val="22"/>
              </w:rPr>
              <w:t>.</w:t>
            </w:r>
          </w:p>
        </w:tc>
      </w:tr>
      <w:tr w:rsidR="00EE14EE" w:rsidTr="0008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EE14EE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Goal</w:t>
            </w:r>
            <w:r w:rsidR="004041D7" w:rsidRPr="00BD07B8">
              <w:rPr>
                <w:sz w:val="26"/>
                <w:szCs w:val="26"/>
              </w:rPr>
              <w:t>s</w:t>
            </w:r>
          </w:p>
        </w:tc>
        <w:tc>
          <w:tcPr>
            <w:tcW w:w="5636" w:type="dxa"/>
          </w:tcPr>
          <w:p w:rsidR="00EE14EE" w:rsidRPr="00BD07B8" w:rsidRDefault="004041D7" w:rsidP="00C91E17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Improve economic, environmental, and social</w:t>
            </w:r>
            <w:r w:rsidR="00C91E17" w:rsidRPr="00BD07B8">
              <w:rPr>
                <w:sz w:val="22"/>
                <w:szCs w:val="22"/>
              </w:rPr>
              <w:t xml:space="preserve"> conditions across</w:t>
            </w:r>
            <w:r w:rsidRPr="00BD07B8">
              <w:rPr>
                <w:sz w:val="22"/>
                <w:szCs w:val="22"/>
              </w:rPr>
              <w:t xml:space="preserve"> rural regions.</w:t>
            </w:r>
          </w:p>
          <w:p w:rsidR="00C91E17" w:rsidRPr="00BD07B8" w:rsidRDefault="00C91E17" w:rsidP="00C91E17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Double the value of exports in the primary sector by enabling industry growth while strengthening environmental performance.</w:t>
            </w:r>
          </w:p>
        </w:tc>
        <w:tc>
          <w:tcPr>
            <w:tcW w:w="5637" w:type="dxa"/>
          </w:tcPr>
          <w:p w:rsidR="00EE14EE" w:rsidRPr="004F0A9D" w:rsidRDefault="00D57A7B" w:rsidP="003223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F0A9D">
              <w:rPr>
                <w:sz w:val="22"/>
                <w:szCs w:val="22"/>
              </w:rPr>
              <w:t xml:space="preserve">Improve economic, environmental, and social </w:t>
            </w:r>
            <w:r w:rsidR="00322395">
              <w:rPr>
                <w:sz w:val="22"/>
                <w:szCs w:val="22"/>
              </w:rPr>
              <w:t>conditions across Eastern Region</w:t>
            </w:r>
            <w:r w:rsidRPr="004F0A9D">
              <w:rPr>
                <w:sz w:val="22"/>
                <w:szCs w:val="22"/>
              </w:rPr>
              <w:t xml:space="preserve"> and Sunrise </w:t>
            </w:r>
            <w:r w:rsidR="00322395">
              <w:rPr>
                <w:sz w:val="22"/>
                <w:szCs w:val="22"/>
              </w:rPr>
              <w:t>Region</w:t>
            </w:r>
            <w:r w:rsidRPr="004F0A9D">
              <w:rPr>
                <w:sz w:val="22"/>
                <w:szCs w:val="22"/>
              </w:rPr>
              <w:t>.</w:t>
            </w:r>
          </w:p>
        </w:tc>
      </w:tr>
      <w:tr w:rsidR="00EE14EE" w:rsidTr="00085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EE14EE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</w:tcPr>
          <w:p w:rsidR="00EE14EE" w:rsidRPr="00BD07B8" w:rsidRDefault="0099168C" w:rsidP="0099168C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Regional investment based on economic return and the potential for a reasonable level of economic development.</w:t>
            </w:r>
          </w:p>
          <w:p w:rsidR="00E248E6" w:rsidRPr="00BD07B8" w:rsidRDefault="00E248E6" w:rsidP="0099168C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Culture of respect, fostering connections, nurturing trust, and efficient delivery.</w:t>
            </w:r>
          </w:p>
        </w:tc>
        <w:tc>
          <w:tcPr>
            <w:tcW w:w="5637" w:type="dxa"/>
          </w:tcPr>
          <w:p w:rsidR="00BD07B8" w:rsidRPr="00D03D57" w:rsidRDefault="00D03D57" w:rsidP="00D03D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42ED08" wp14:editId="6D8C307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252095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E2A1A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.1pt;margin-top:19.8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" adj="19172" fillcolor="#4f81bd" strokecolor="#385d8a" strokeweight="2pt"/>
                  </w:pict>
                </mc:Fallback>
              </mc:AlternateContent>
            </w:r>
          </w:p>
        </w:tc>
      </w:tr>
      <w:tr w:rsidR="00EE14EE" w:rsidTr="0008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EE14EE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</w:tcPr>
          <w:p w:rsidR="00EE14EE" w:rsidRPr="00BD07B8" w:rsidRDefault="00A20B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 xml:space="preserve">Based in </w:t>
            </w:r>
            <w:r w:rsidR="003C6D9E" w:rsidRPr="00BD07B8">
              <w:rPr>
                <w:sz w:val="22"/>
                <w:szCs w:val="22"/>
              </w:rPr>
              <w:t>Capital City beside other central government departments.</w:t>
            </w:r>
          </w:p>
        </w:tc>
        <w:tc>
          <w:tcPr>
            <w:tcW w:w="5637" w:type="dxa"/>
          </w:tcPr>
          <w:p w:rsidR="00A20B85" w:rsidRPr="00BD07B8" w:rsidRDefault="00A20B85" w:rsidP="00C91E17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2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Y</w:t>
            </w:r>
            <w:r w:rsidR="00BD07B8" w:rsidRPr="00BD07B8">
              <w:rPr>
                <w:sz w:val="22"/>
                <w:szCs w:val="22"/>
              </w:rPr>
              <w:t xml:space="preserve">ou </w:t>
            </w:r>
            <w:r w:rsidRPr="00BD07B8">
              <w:rPr>
                <w:sz w:val="22"/>
                <w:szCs w:val="22"/>
              </w:rPr>
              <w:t>work closely with other central government</w:t>
            </w:r>
            <w:r w:rsidR="00BD07B8" w:rsidRPr="00BD07B8">
              <w:rPr>
                <w:sz w:val="22"/>
                <w:szCs w:val="22"/>
              </w:rPr>
              <w:t xml:space="preserve"> departments</w:t>
            </w:r>
            <w:r w:rsidRPr="00BD07B8">
              <w:rPr>
                <w:sz w:val="22"/>
                <w:szCs w:val="22"/>
              </w:rPr>
              <w:t>.</w:t>
            </w:r>
          </w:p>
          <w:p w:rsidR="008A6E7B" w:rsidRPr="00707837" w:rsidRDefault="00601712" w:rsidP="00707837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2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You work with and have oversight of several locally-based staff</w:t>
            </w:r>
            <w:r w:rsidR="00322395">
              <w:rPr>
                <w:sz w:val="22"/>
                <w:szCs w:val="22"/>
              </w:rPr>
              <w:t xml:space="preserve"> in </w:t>
            </w:r>
            <w:proofErr w:type="spellStart"/>
            <w:r w:rsidR="00322395">
              <w:rPr>
                <w:sz w:val="22"/>
                <w:szCs w:val="22"/>
              </w:rPr>
              <w:t>Easternville</w:t>
            </w:r>
            <w:proofErr w:type="spellEnd"/>
            <w:r w:rsidR="00322395">
              <w:rPr>
                <w:sz w:val="22"/>
                <w:szCs w:val="22"/>
              </w:rPr>
              <w:t xml:space="preserve"> and Townsville</w:t>
            </w:r>
            <w:r w:rsidR="00A20B85" w:rsidRPr="00BD07B8">
              <w:rPr>
                <w:sz w:val="22"/>
                <w:szCs w:val="22"/>
              </w:rPr>
              <w:t>.</w:t>
            </w:r>
          </w:p>
        </w:tc>
      </w:tr>
      <w:tr w:rsidR="005F1A06" w:rsidTr="00085B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5F1A06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</w:tcPr>
          <w:p w:rsidR="005F1A06" w:rsidRDefault="00774356" w:rsidP="00774356">
            <w:pPr>
              <w:pStyle w:val="ListParagraph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774356">
              <w:rPr>
                <w:sz w:val="22"/>
                <w:szCs w:val="22"/>
              </w:rPr>
              <w:t xml:space="preserve">Access to </w:t>
            </w:r>
            <w:r w:rsidR="00E35804" w:rsidRPr="00774356">
              <w:rPr>
                <w:sz w:val="22"/>
                <w:szCs w:val="22"/>
              </w:rPr>
              <w:t>the Coastal Forests and Pl</w:t>
            </w:r>
            <w:r w:rsidR="00D57A7B" w:rsidRPr="00774356">
              <w:rPr>
                <w:sz w:val="22"/>
                <w:szCs w:val="22"/>
              </w:rPr>
              <w:t>anting Forest programmes</w:t>
            </w:r>
            <w:r w:rsidR="00E35804" w:rsidRPr="00774356">
              <w:rPr>
                <w:sz w:val="22"/>
                <w:szCs w:val="22"/>
              </w:rPr>
              <w:t>, which have $21 million and $9.5 million respectivel</w:t>
            </w:r>
            <w:r>
              <w:rPr>
                <w:sz w:val="22"/>
                <w:szCs w:val="22"/>
              </w:rPr>
              <w:t>y.</w:t>
            </w:r>
          </w:p>
          <w:p w:rsidR="00774356" w:rsidRDefault="00774356" w:rsidP="00774356">
            <w:pPr>
              <w:pStyle w:val="ListParagraph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</w:t>
            </w:r>
            <w:r w:rsidR="00707837">
              <w:rPr>
                <w:sz w:val="22"/>
                <w:szCs w:val="22"/>
              </w:rPr>
              <w:t>’s</w:t>
            </w:r>
            <w:r w:rsidRPr="00A55B88">
              <w:rPr>
                <w:sz w:val="22"/>
                <w:szCs w:val="22"/>
              </w:rPr>
              <w:t xml:space="preserve"> Productive</w:t>
            </w:r>
            <w:r>
              <w:rPr>
                <w:sz w:val="22"/>
                <w:szCs w:val="22"/>
              </w:rPr>
              <w:t xml:space="preserve"> </w:t>
            </w:r>
            <w:r w:rsidRPr="00A55B88">
              <w:rPr>
                <w:sz w:val="22"/>
                <w:szCs w:val="22"/>
              </w:rPr>
              <w:t>Partnerships</w:t>
            </w:r>
            <w:r>
              <w:rPr>
                <w:sz w:val="22"/>
                <w:szCs w:val="22"/>
              </w:rPr>
              <w:t xml:space="preserve"> programme</w:t>
            </w:r>
            <w:r w:rsidRPr="00A55B88">
              <w:rPr>
                <w:sz w:val="22"/>
                <w:szCs w:val="22"/>
              </w:rPr>
              <w:t xml:space="preserve"> support</w:t>
            </w:r>
            <w:r>
              <w:rPr>
                <w:sz w:val="22"/>
                <w:szCs w:val="22"/>
              </w:rPr>
              <w:t>s projects which advance indigenous development in the primary sector, with up to $75,000 available per project.</w:t>
            </w:r>
          </w:p>
          <w:p w:rsidR="00707837" w:rsidRPr="00774356" w:rsidRDefault="00707837" w:rsidP="00774356">
            <w:pPr>
              <w:pStyle w:val="ListParagraph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 is prepared to invest up to $20 million over the next several years</w:t>
            </w:r>
            <w:r w:rsidR="00D20D89">
              <w:rPr>
                <w:sz w:val="22"/>
                <w:szCs w:val="22"/>
              </w:rPr>
              <w:t xml:space="preserve"> to progress</w:t>
            </w:r>
            <w:r>
              <w:rPr>
                <w:sz w:val="22"/>
                <w:szCs w:val="22"/>
              </w:rPr>
              <w:t xml:space="preserve"> Eastern and Sunrise</w:t>
            </w:r>
            <w:r w:rsidR="00D20D89">
              <w:rPr>
                <w:sz w:val="22"/>
                <w:szCs w:val="22"/>
              </w:rPr>
              <w:t xml:space="preserve"> regions’ </w:t>
            </w:r>
            <w:r>
              <w:rPr>
                <w:sz w:val="22"/>
                <w:szCs w:val="22"/>
              </w:rPr>
              <w:t>economic development</w:t>
            </w:r>
            <w:r w:rsidR="00D20D89">
              <w:rPr>
                <w:sz w:val="22"/>
                <w:szCs w:val="22"/>
              </w:rPr>
              <w:t xml:space="preserve"> outcomes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</w:tcPr>
          <w:p w:rsidR="005F1A06" w:rsidRPr="006A571A" w:rsidRDefault="006A571A" w:rsidP="006A57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B9554" wp14:editId="65DC606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572770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2E414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.1pt;margin-top:45.1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" adj="19172" fillcolor="#4f81bd" strokecolor="#385d8a" strokeweight="2pt"/>
                  </w:pict>
                </mc:Fallback>
              </mc:AlternateContent>
            </w:r>
          </w:p>
        </w:tc>
      </w:tr>
      <w:tr w:rsidR="003C6D9E" w:rsidTr="00085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</w:tcPr>
          <w:p w:rsidR="003C6D9E" w:rsidRPr="00BD07B8" w:rsidRDefault="003C6D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6"/>
                <w:szCs w:val="26"/>
              </w:rPr>
            </w:pPr>
            <w:r w:rsidRPr="00BD07B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</w:tcPr>
          <w:p w:rsidR="003C6D9E" w:rsidRPr="004F0A9D" w:rsidRDefault="005429E6" w:rsidP="004F0A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F0A9D">
              <w:rPr>
                <w:sz w:val="22"/>
                <w:szCs w:val="22"/>
              </w:rPr>
              <w:t>County C</w:t>
            </w:r>
            <w:r w:rsidR="00D57A7B" w:rsidRPr="004F0A9D">
              <w:rPr>
                <w:sz w:val="22"/>
                <w:szCs w:val="22"/>
              </w:rPr>
              <w:t>atchment is one of several</w:t>
            </w:r>
            <w:r w:rsidRPr="004F0A9D">
              <w:rPr>
                <w:sz w:val="22"/>
                <w:szCs w:val="22"/>
              </w:rPr>
              <w:t xml:space="preserve"> places across</w:t>
            </w:r>
            <w:r w:rsidR="00D57A7B" w:rsidRPr="004F0A9D">
              <w:rPr>
                <w:sz w:val="22"/>
                <w:szCs w:val="22"/>
              </w:rPr>
              <w:t xml:space="preserve"> the country where economic improvement</w:t>
            </w:r>
            <w:r w:rsidRPr="004F0A9D">
              <w:rPr>
                <w:sz w:val="22"/>
                <w:szCs w:val="22"/>
              </w:rPr>
              <w:t xml:space="preserve"> will anchor rural revitalisation while contributing to the goal of doubling exports in the primary sector.</w:t>
            </w:r>
          </w:p>
        </w:tc>
        <w:tc>
          <w:tcPr>
            <w:tcW w:w="5637" w:type="dxa"/>
          </w:tcPr>
          <w:p w:rsidR="003C6D9E" w:rsidRPr="004F0A9D" w:rsidRDefault="007D38B5" w:rsidP="004F0A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F0A9D">
              <w:rPr>
                <w:sz w:val="22"/>
                <w:szCs w:val="22"/>
              </w:rPr>
              <w:t xml:space="preserve">You want to </w:t>
            </w:r>
            <w:r w:rsidR="00E35804" w:rsidRPr="004F0A9D">
              <w:rPr>
                <w:sz w:val="22"/>
                <w:szCs w:val="22"/>
              </w:rPr>
              <w:t>advance</w:t>
            </w:r>
            <w:r w:rsidRPr="004F0A9D">
              <w:rPr>
                <w:sz w:val="22"/>
                <w:szCs w:val="22"/>
              </w:rPr>
              <w:t xml:space="preserve"> economic improveme</w:t>
            </w:r>
            <w:r w:rsidR="00E35804" w:rsidRPr="004F0A9D">
              <w:rPr>
                <w:sz w:val="22"/>
                <w:szCs w:val="22"/>
              </w:rPr>
              <w:t xml:space="preserve">nt in the </w:t>
            </w:r>
            <w:r w:rsidRPr="004F0A9D">
              <w:rPr>
                <w:sz w:val="22"/>
                <w:szCs w:val="22"/>
              </w:rPr>
              <w:t>County catchment to</w:t>
            </w:r>
            <w:r w:rsidR="00E35804" w:rsidRPr="004F0A9D">
              <w:rPr>
                <w:sz w:val="22"/>
                <w:szCs w:val="22"/>
              </w:rPr>
              <w:t xml:space="preserve"> help progress your broader regional development goals.</w:t>
            </w:r>
          </w:p>
        </w:tc>
      </w:tr>
    </w:tbl>
    <w:p w:rsidR="00CE3172" w:rsidRDefault="00CE3172">
      <w:bookmarkStart w:id="1" w:name="_gjdgxs" w:colFirst="0" w:colLast="0"/>
      <w:bookmarkEnd w:id="1"/>
    </w:p>
    <w:sectPr w:rsidR="00CE3172" w:rsidSect="00A20B85">
      <w:footerReference w:type="default" r:id="rId7"/>
      <w:headerReference w:type="first" r:id="rId8"/>
      <w:pgSz w:w="16838" w:h="11906" w:orient="landscape"/>
      <w:pgMar w:top="1418" w:right="1418" w:bottom="1134" w:left="1134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28F" w:rsidRDefault="00601712">
      <w:r>
        <w:separator/>
      </w:r>
    </w:p>
  </w:endnote>
  <w:endnote w:type="continuationSeparator" w:id="0">
    <w:p w:rsidR="004D628F" w:rsidRDefault="0060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unit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172" w:rsidRDefault="00601712">
    <w:pPr>
      <w:tabs>
        <w:tab w:val="right" w:pos="9356"/>
      </w:tabs>
      <w:spacing w:after="567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Page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>PAGE</w:instrText>
    </w:r>
    <w:r>
      <w:rPr>
        <w:i/>
        <w:sz w:val="16"/>
        <w:szCs w:val="16"/>
      </w:rPr>
      <w:fldChar w:fldCharType="separate"/>
    </w:r>
    <w:r w:rsidR="00C65118">
      <w:rPr>
        <w:i/>
        <w:noProof/>
        <w:sz w:val="16"/>
        <w:szCs w:val="16"/>
      </w:rPr>
      <w:t>2</w:t>
    </w:r>
    <w:r>
      <w:rPr>
        <w:i/>
        <w:sz w:val="16"/>
        <w:szCs w:val="16"/>
      </w:rPr>
      <w:fldChar w:fldCharType="end"/>
    </w:r>
    <w:r>
      <w:rPr>
        <w:i/>
        <w:sz w:val="16"/>
        <w:szCs w:val="16"/>
      </w:rPr>
      <w:t xml:space="preserve"> of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>NUMPAGES</w:instrText>
    </w:r>
    <w:r>
      <w:rPr>
        <w:i/>
        <w:sz w:val="16"/>
        <w:szCs w:val="16"/>
      </w:rPr>
      <w:fldChar w:fldCharType="separate"/>
    </w:r>
    <w:r w:rsidR="00C65118">
      <w:rPr>
        <w:i/>
        <w:noProof/>
        <w:sz w:val="16"/>
        <w:szCs w:val="16"/>
      </w:rPr>
      <w:t>2</w:t>
    </w:r>
    <w:r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28F" w:rsidRDefault="00601712">
      <w:r>
        <w:separator/>
      </w:r>
    </w:p>
  </w:footnote>
  <w:footnote w:type="continuationSeparator" w:id="0">
    <w:p w:rsidR="004D628F" w:rsidRDefault="00601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118" w:rsidRDefault="00C65118">
    <w:pPr>
      <w:pStyle w:val="Header"/>
    </w:pPr>
  </w:p>
  <w:p w:rsidR="00C65118" w:rsidRDefault="00C65118">
    <w:pPr>
      <w:pStyle w:val="Header"/>
    </w:pPr>
  </w:p>
  <w:p w:rsidR="00C65118" w:rsidRDefault="00C65118">
    <w:pPr>
      <w:pStyle w:val="Header"/>
    </w:pPr>
  </w:p>
  <w:p w:rsidR="00C65118" w:rsidRDefault="00C65118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5294E4E2" wp14:editId="4C740CDB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623CC"/>
    <w:multiLevelType w:val="hybridMultilevel"/>
    <w:tmpl w:val="7C16F21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B5849"/>
    <w:multiLevelType w:val="hybridMultilevel"/>
    <w:tmpl w:val="47A4C88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34E04"/>
    <w:multiLevelType w:val="hybridMultilevel"/>
    <w:tmpl w:val="4E12634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3229C"/>
    <w:multiLevelType w:val="hybridMultilevel"/>
    <w:tmpl w:val="010467A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23A14"/>
    <w:multiLevelType w:val="hybridMultilevel"/>
    <w:tmpl w:val="B63A632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C6BF7"/>
    <w:multiLevelType w:val="hybridMultilevel"/>
    <w:tmpl w:val="7D0EE48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16CD3"/>
    <w:multiLevelType w:val="hybridMultilevel"/>
    <w:tmpl w:val="7040D8D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C47F8"/>
    <w:multiLevelType w:val="hybridMultilevel"/>
    <w:tmpl w:val="4BE850C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B52C3"/>
    <w:multiLevelType w:val="hybridMultilevel"/>
    <w:tmpl w:val="A55C24E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437C4E"/>
    <w:multiLevelType w:val="hybridMultilevel"/>
    <w:tmpl w:val="1820C5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172"/>
    <w:rsid w:val="00085BD7"/>
    <w:rsid w:val="000C7CDA"/>
    <w:rsid w:val="001163D0"/>
    <w:rsid w:val="0019454C"/>
    <w:rsid w:val="002356AB"/>
    <w:rsid w:val="002E5537"/>
    <w:rsid w:val="00322395"/>
    <w:rsid w:val="00357C50"/>
    <w:rsid w:val="00387F08"/>
    <w:rsid w:val="003C6D9E"/>
    <w:rsid w:val="004041D7"/>
    <w:rsid w:val="00427AF5"/>
    <w:rsid w:val="004D628F"/>
    <w:rsid w:val="004F0A9D"/>
    <w:rsid w:val="005429E6"/>
    <w:rsid w:val="005F1A06"/>
    <w:rsid w:val="00601712"/>
    <w:rsid w:val="00660794"/>
    <w:rsid w:val="006A571A"/>
    <w:rsid w:val="00707837"/>
    <w:rsid w:val="00774356"/>
    <w:rsid w:val="007D38B5"/>
    <w:rsid w:val="0086711F"/>
    <w:rsid w:val="008A6E7B"/>
    <w:rsid w:val="00925CC1"/>
    <w:rsid w:val="0099168C"/>
    <w:rsid w:val="00A20B85"/>
    <w:rsid w:val="00A90807"/>
    <w:rsid w:val="00AB4B84"/>
    <w:rsid w:val="00AC66DD"/>
    <w:rsid w:val="00BA046A"/>
    <w:rsid w:val="00BD07B8"/>
    <w:rsid w:val="00BE08B1"/>
    <w:rsid w:val="00BE20FE"/>
    <w:rsid w:val="00C65118"/>
    <w:rsid w:val="00C91E17"/>
    <w:rsid w:val="00CE3172"/>
    <w:rsid w:val="00D03D57"/>
    <w:rsid w:val="00D20D89"/>
    <w:rsid w:val="00D57A7B"/>
    <w:rsid w:val="00E248E6"/>
    <w:rsid w:val="00E35804"/>
    <w:rsid w:val="00E55901"/>
    <w:rsid w:val="00E60AB4"/>
    <w:rsid w:val="00E955E8"/>
    <w:rsid w:val="00EE14EE"/>
    <w:rsid w:val="00F6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635517-8B3C-4966-9194-E07E4366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lang w:val="en-NZ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mallCaps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i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i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560" w:lineRule="auto"/>
      <w:ind w:right="-114"/>
      <w:contextualSpacing/>
      <w:outlineLvl w:val="5"/>
    </w:pPr>
    <w:rPr>
      <w:b/>
      <w:color w:val="FF9147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rFonts w:ascii="Nunito" w:eastAsia="Nunito" w:hAnsi="Nunito" w:cs="Nunito"/>
      <w:b/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trong">
    <w:name w:val="Strong"/>
    <w:basedOn w:val="DefaultParagraphFont"/>
    <w:rsid w:val="00AC66DD"/>
    <w:rPr>
      <w:b/>
      <w:bCs/>
    </w:rPr>
  </w:style>
  <w:style w:type="table" w:styleId="TableGrid">
    <w:name w:val="Table Grid"/>
    <w:basedOn w:val="TableNormal"/>
    <w:uiPriority w:val="39"/>
    <w:rsid w:val="00EE1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E14E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E14E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E14E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-Accent1">
    <w:name w:val="Grid Table 1 Light Accent 1"/>
    <w:basedOn w:val="TableNormal"/>
    <w:uiPriority w:val="46"/>
    <w:rsid w:val="00EE14EE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EE14E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E14E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0C7C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CDA"/>
  </w:style>
  <w:style w:type="paragraph" w:styleId="Footer">
    <w:name w:val="footer"/>
    <w:basedOn w:val="Normal"/>
    <w:link w:val="FooterChar"/>
    <w:uiPriority w:val="99"/>
    <w:unhideWhenUsed/>
    <w:rsid w:val="000C7C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CDA"/>
  </w:style>
  <w:style w:type="paragraph" w:styleId="ListParagraph">
    <w:name w:val="List Paragraph"/>
    <w:basedOn w:val="Normal"/>
    <w:uiPriority w:val="34"/>
    <w:qFormat/>
    <w:rsid w:val="004041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17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Wallace</dc:creator>
  <cp:lastModifiedBy>Lisa Wallace</cp:lastModifiedBy>
  <cp:revision>37</cp:revision>
  <cp:lastPrinted>2017-10-31T21:20:00Z</cp:lastPrinted>
  <dcterms:created xsi:type="dcterms:W3CDTF">2017-09-17T21:26:00Z</dcterms:created>
  <dcterms:modified xsi:type="dcterms:W3CDTF">2018-10-31T00:51:00Z</dcterms:modified>
</cp:coreProperties>
</file>