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462234" w:rsidTr="007A5C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234" w:rsidRDefault="00462234" w:rsidP="007A5C57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62234" w:rsidRDefault="00462234" w:rsidP="007A5C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62234" w:rsidRDefault="00462234" w:rsidP="007A5C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462234" w:rsidTr="007A5C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Default="00462234" w:rsidP="007A5C57">
            <w:pPr>
              <w:rPr>
                <w:sz w:val="26"/>
                <w:szCs w:val="26"/>
              </w:rPr>
            </w:pPr>
            <w:r w:rsidRPr="00462234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Pr="00C54FDC" w:rsidRDefault="00462234" w:rsidP="007A5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Farmers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C54FDC">
              <w:rPr>
                <w:sz w:val="22"/>
                <w:szCs w:val="22"/>
              </w:rPr>
              <w:t>Federation</w:t>
            </w:r>
            <w:r>
              <w:rPr>
                <w:sz w:val="22"/>
                <w:szCs w:val="22"/>
              </w:rPr>
              <w:t xml:space="preserve"> (FF)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Pr="00AF4FC1" w:rsidRDefault="00462234" w:rsidP="007A5C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Eastern Region Regional Chair</w:t>
            </w:r>
          </w:p>
        </w:tc>
      </w:tr>
      <w:tr w:rsidR="00462234" w:rsidTr="007A5C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Default="00462234" w:rsidP="007A5C57">
            <w:pPr>
              <w:rPr>
                <w:sz w:val="26"/>
                <w:szCs w:val="26"/>
              </w:rPr>
            </w:pPr>
            <w:r w:rsidRPr="00AB4D8A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Default="00462234" w:rsidP="007A5C57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57FCF">
              <w:rPr>
                <w:sz w:val="22"/>
                <w:szCs w:val="22"/>
              </w:rPr>
              <w:t>Member-based organisation which advocates for farm and rural issues nationally and regionally.</w:t>
            </w:r>
          </w:p>
          <w:p w:rsidR="00462234" w:rsidRPr="00AF4FC1" w:rsidRDefault="00462234" w:rsidP="007A5C57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Advocacy headquarters in Capital City with several regional branches across the country.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0F27" w:rsidRDefault="003D0F27" w:rsidP="006C23E3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are the link between FF’s national-level governance</w:t>
            </w:r>
            <w:r w:rsidR="00AB4D8A">
              <w:rPr>
                <w:rFonts w:eastAsia="Times New Roman"/>
                <w:color w:val="auto"/>
                <w:sz w:val="22"/>
                <w:szCs w:val="22"/>
              </w:rPr>
              <w:t xml:space="preserve"> body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and Eastern Region farmers.</w:t>
            </w:r>
          </w:p>
          <w:p w:rsidR="003D0F27" w:rsidRDefault="003D0F27" w:rsidP="006C23E3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advocate for and provide </w:t>
            </w:r>
            <w:r w:rsidR="00CB2FB1">
              <w:rPr>
                <w:rFonts w:eastAsia="Times New Roman"/>
                <w:color w:val="auto"/>
                <w:sz w:val="22"/>
                <w:szCs w:val="22"/>
              </w:rPr>
              <w:t>advice and tools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to FF member farmers in Eastern Region.</w:t>
            </w:r>
          </w:p>
          <w:p w:rsidR="003D0F27" w:rsidRDefault="003D0F27" w:rsidP="006C23E3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also relay regional issues back to the FF national body for policy and lobbying support. </w:t>
            </w:r>
          </w:p>
          <w:p w:rsidR="00462234" w:rsidRPr="00AF4FC1" w:rsidRDefault="006C23E3" w:rsidP="006C23E3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are based in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Easternville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462234" w:rsidTr="007A5C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Pr="00024345" w:rsidRDefault="00462234" w:rsidP="007A5C57">
            <w:pPr>
              <w:rPr>
                <w:sz w:val="26"/>
                <w:szCs w:val="26"/>
              </w:rPr>
            </w:pPr>
            <w:r w:rsidRPr="00560CD3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Default="00462234" w:rsidP="007A5C57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7875">
              <w:rPr>
                <w:sz w:val="22"/>
                <w:szCs w:val="22"/>
              </w:rPr>
              <w:t>Achieve the best social, economic, environmental, and political outcomes for farmers across the country.</w:t>
            </w:r>
          </w:p>
          <w:p w:rsidR="00462234" w:rsidRDefault="00462234" w:rsidP="007A5C57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Raise the profile of rural and farm issues in government policy and practice.</w:t>
            </w:r>
          </w:p>
          <w:p w:rsidR="00462234" w:rsidRPr="00927292" w:rsidRDefault="00462234" w:rsidP="007A5C57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Provide advice and resources to help member farmers maintain and grow their operations.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Default="00AA2C85" w:rsidP="00AA2C85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Advocate for Eastern Region farmers</w:t>
            </w:r>
            <w:r w:rsidR="00CB2FB1">
              <w:rPr>
                <w:rFonts w:eastAsia="Times New Roman"/>
                <w:color w:val="auto"/>
                <w:sz w:val="22"/>
                <w:szCs w:val="22"/>
              </w:rPr>
              <w:t xml:space="preserve"> under</w:t>
            </w:r>
            <w:r w:rsidR="0019493E">
              <w:rPr>
                <w:rFonts w:eastAsia="Times New Roman"/>
                <w:color w:val="auto"/>
                <w:sz w:val="22"/>
                <w:szCs w:val="22"/>
              </w:rPr>
              <w:t xml:space="preserve"> the</w:t>
            </w:r>
            <w:r w:rsidR="005452A0">
              <w:rPr>
                <w:rFonts w:eastAsia="Times New Roman"/>
                <w:color w:val="auto"/>
                <w:sz w:val="22"/>
                <w:szCs w:val="22"/>
              </w:rPr>
              <w:t xml:space="preserve"> FF</w:t>
            </w:r>
            <w:r w:rsidR="00CB2FB1">
              <w:rPr>
                <w:rFonts w:eastAsia="Times New Roman"/>
                <w:color w:val="auto"/>
                <w:sz w:val="22"/>
                <w:szCs w:val="22"/>
              </w:rPr>
              <w:t xml:space="preserve"> umbrella</w:t>
            </w:r>
            <w:r w:rsidR="005452A0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560CD3" w:rsidRPr="00D740BE" w:rsidRDefault="00560CD3" w:rsidP="00AA2C85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Provide advice and resources to help Eastern Region member farmers maintain and grow their operations.</w:t>
            </w:r>
          </w:p>
        </w:tc>
      </w:tr>
      <w:tr w:rsidR="00462234" w:rsidTr="007A5C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Pr="00024345" w:rsidRDefault="00462234" w:rsidP="007A5C57">
            <w:pPr>
              <w:rPr>
                <w:sz w:val="26"/>
                <w:szCs w:val="26"/>
              </w:rPr>
            </w:pPr>
            <w:r w:rsidRPr="000E64C9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Pr="00AA40B6" w:rsidRDefault="00462234" w:rsidP="007A5C57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2A05">
              <w:rPr>
                <w:sz w:val="22"/>
                <w:szCs w:val="22"/>
              </w:rPr>
              <w:t>Better together.</w:t>
            </w:r>
          </w:p>
          <w:p w:rsidR="00462234" w:rsidRPr="005B2A05" w:rsidRDefault="00462234" w:rsidP="007A5C57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Farmer-led solutions.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E64C9" w:rsidRPr="000E64C9" w:rsidRDefault="000E64C9" w:rsidP="000E64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0E64C9">
              <w:rPr>
                <w:rFonts w:eastAsia="Times New Roman"/>
                <w:color w:val="auto"/>
                <w:sz w:val="22"/>
                <w:szCs w:val="22"/>
              </w:rPr>
              <w:t>Getting the best results for farmers on-the-ground.</w:t>
            </w:r>
          </w:p>
        </w:tc>
      </w:tr>
      <w:tr w:rsidR="00462234" w:rsidTr="007A5C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Pr="00FE00F0" w:rsidRDefault="00462234" w:rsidP="007A5C57">
            <w:pPr>
              <w:rPr>
                <w:sz w:val="26"/>
                <w:szCs w:val="26"/>
              </w:rPr>
            </w:pPr>
            <w:r w:rsidRPr="003D0F27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Pr="00D816FB" w:rsidRDefault="00462234" w:rsidP="007A5C57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816FB">
              <w:rPr>
                <w:rFonts w:eastAsia="Times New Roman"/>
                <w:color w:val="auto"/>
                <w:sz w:val="22"/>
                <w:szCs w:val="22"/>
              </w:rPr>
              <w:t>Well-connected to</w:t>
            </w:r>
            <w:r w:rsidR="00577441">
              <w:rPr>
                <w:rFonts w:eastAsia="Times New Roman"/>
                <w:color w:val="auto"/>
                <w:sz w:val="22"/>
                <w:szCs w:val="22"/>
              </w:rPr>
              <w:t xml:space="preserve"> the</w:t>
            </w:r>
            <w:r w:rsidRPr="00D816FB">
              <w:rPr>
                <w:rFonts w:eastAsia="Times New Roman"/>
                <w:color w:val="auto"/>
                <w:sz w:val="22"/>
                <w:szCs w:val="22"/>
              </w:rPr>
              <w:t xml:space="preserve"> farm sector on national and regional levels by</w:t>
            </w:r>
            <w:r w:rsidR="00577441">
              <w:rPr>
                <w:rFonts w:eastAsia="Times New Roman"/>
                <w:color w:val="auto"/>
                <w:sz w:val="22"/>
                <w:szCs w:val="22"/>
              </w:rPr>
              <w:t xml:space="preserve"> a</w:t>
            </w:r>
            <w:r w:rsidRPr="00D816FB">
              <w:rPr>
                <w:rFonts w:eastAsia="Times New Roman"/>
                <w:color w:val="auto"/>
                <w:sz w:val="22"/>
                <w:szCs w:val="22"/>
              </w:rPr>
              <w:t xml:space="preserve"> network of FF regional branches and partner industry groups.</w:t>
            </w:r>
          </w:p>
          <w:p w:rsidR="00462234" w:rsidRPr="00D816FB" w:rsidRDefault="00185FB1" w:rsidP="007A5C57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Familiarity </w:t>
            </w:r>
            <w:r w:rsidR="00462234" w:rsidRPr="00D816FB">
              <w:rPr>
                <w:rFonts w:eastAsia="Times New Roman"/>
                <w:color w:val="auto"/>
                <w:sz w:val="22"/>
                <w:szCs w:val="22"/>
              </w:rPr>
              <w:t>with various central and regional government agencies through policy advocacy efforts.</w:t>
            </w:r>
          </w:p>
          <w:p w:rsidR="00462234" w:rsidRPr="00D816FB" w:rsidRDefault="00462234" w:rsidP="007A5C57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816FB">
              <w:rPr>
                <w:rFonts w:eastAsia="Times New Roman"/>
                <w:color w:val="auto"/>
                <w:sz w:val="22"/>
                <w:szCs w:val="22"/>
              </w:rPr>
              <w:t>Links to several thousand members from across the country.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Pr="00D816FB" w:rsidRDefault="00423EAE" w:rsidP="003D0F27">
            <w:pPr>
              <w:pStyle w:val="ListParagraph"/>
              <w:numPr>
                <w:ilvl w:val="0"/>
                <w:numId w:val="47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816FB">
              <w:rPr>
                <w:rFonts w:eastAsia="Times New Roman"/>
                <w:color w:val="auto"/>
                <w:sz w:val="22"/>
                <w:szCs w:val="22"/>
              </w:rPr>
              <w:t>You are in consistent contact with FF member farmers across Eastern Region.</w:t>
            </w:r>
          </w:p>
          <w:p w:rsidR="00423EAE" w:rsidRPr="00D816FB" w:rsidRDefault="00423EAE" w:rsidP="003D0F27">
            <w:pPr>
              <w:pStyle w:val="ListParagraph"/>
              <w:numPr>
                <w:ilvl w:val="0"/>
                <w:numId w:val="47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816FB">
              <w:rPr>
                <w:rFonts w:eastAsia="Times New Roman"/>
                <w:color w:val="auto"/>
                <w:sz w:val="22"/>
                <w:szCs w:val="22"/>
              </w:rPr>
              <w:t xml:space="preserve">You keep </w:t>
            </w:r>
            <w:r w:rsidR="003D0F27" w:rsidRPr="00D816FB">
              <w:rPr>
                <w:rFonts w:eastAsia="Times New Roman"/>
                <w:color w:val="auto"/>
                <w:sz w:val="22"/>
                <w:szCs w:val="22"/>
              </w:rPr>
              <w:t>connected</w:t>
            </w:r>
            <w:r w:rsidRPr="00D816FB">
              <w:rPr>
                <w:rFonts w:eastAsia="Times New Roman"/>
                <w:color w:val="auto"/>
                <w:sz w:val="22"/>
                <w:szCs w:val="22"/>
              </w:rPr>
              <w:t xml:space="preserve"> with the</w:t>
            </w:r>
            <w:r w:rsidR="00CB2FB1" w:rsidRPr="00D816FB">
              <w:rPr>
                <w:rFonts w:eastAsia="Times New Roman"/>
                <w:color w:val="auto"/>
                <w:sz w:val="22"/>
                <w:szCs w:val="22"/>
              </w:rPr>
              <w:t xml:space="preserve"> FF</w:t>
            </w:r>
            <w:r w:rsidRPr="00D816FB">
              <w:rPr>
                <w:rFonts w:eastAsia="Times New Roman"/>
                <w:color w:val="auto"/>
                <w:sz w:val="22"/>
                <w:szCs w:val="22"/>
              </w:rPr>
              <w:t xml:space="preserve"> national governing board, your fellow regional chairs, and FF industry partners through regular</w:t>
            </w:r>
            <w:r w:rsidR="00CB2FB1" w:rsidRPr="00D816FB">
              <w:rPr>
                <w:rFonts w:eastAsia="Times New Roman"/>
                <w:color w:val="auto"/>
                <w:sz w:val="22"/>
                <w:szCs w:val="22"/>
              </w:rPr>
              <w:t xml:space="preserve"> organisational </w:t>
            </w:r>
            <w:r w:rsidRPr="00D816FB">
              <w:rPr>
                <w:rFonts w:eastAsia="Times New Roman"/>
                <w:color w:val="auto"/>
                <w:sz w:val="22"/>
                <w:szCs w:val="22"/>
              </w:rPr>
              <w:t>meetings.</w:t>
            </w:r>
          </w:p>
          <w:p w:rsidR="00462234" w:rsidRPr="00D816FB" w:rsidRDefault="00423EAE" w:rsidP="007A5C57">
            <w:pPr>
              <w:pStyle w:val="ListParagraph"/>
              <w:numPr>
                <w:ilvl w:val="0"/>
                <w:numId w:val="47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816FB">
              <w:rPr>
                <w:rFonts w:eastAsia="Times New Roman"/>
                <w:color w:val="auto"/>
                <w:sz w:val="22"/>
                <w:szCs w:val="22"/>
              </w:rPr>
              <w:t xml:space="preserve">You are </w:t>
            </w:r>
            <w:r w:rsidR="003D0F27" w:rsidRPr="00D816FB">
              <w:rPr>
                <w:rFonts w:eastAsia="Times New Roman"/>
                <w:color w:val="auto"/>
                <w:sz w:val="22"/>
                <w:szCs w:val="22"/>
              </w:rPr>
              <w:t>familiar with Eastern Regional Council</w:t>
            </w:r>
            <w:r w:rsidR="00AD1EF5">
              <w:rPr>
                <w:rFonts w:eastAsia="Times New Roman"/>
                <w:color w:val="auto"/>
                <w:sz w:val="22"/>
                <w:szCs w:val="22"/>
              </w:rPr>
              <w:t xml:space="preserve"> (ERC)</w:t>
            </w:r>
            <w:r w:rsidR="003D0F27" w:rsidRPr="00D816FB">
              <w:rPr>
                <w:rFonts w:eastAsia="Times New Roman"/>
                <w:color w:val="auto"/>
                <w:sz w:val="22"/>
                <w:szCs w:val="22"/>
              </w:rPr>
              <w:t xml:space="preserve"> and other local government, private, and non-profit agencies through your regional-level farm advocacy.</w:t>
            </w:r>
          </w:p>
        </w:tc>
      </w:tr>
      <w:tr w:rsidR="00462234" w:rsidTr="007A5C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2234" w:rsidRPr="00BB7CBF" w:rsidRDefault="00462234" w:rsidP="007A5C57">
            <w:pPr>
              <w:rPr>
                <w:sz w:val="26"/>
                <w:szCs w:val="26"/>
              </w:rPr>
            </w:pPr>
            <w:r w:rsidRPr="00462234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2234" w:rsidRPr="00BB7CBF" w:rsidRDefault="00462234" w:rsidP="007A5C57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B7CBF">
              <w:rPr>
                <w:sz w:val="22"/>
                <w:szCs w:val="22"/>
              </w:rPr>
              <w:t>National Board in place to guide FF governance.</w:t>
            </w:r>
          </w:p>
          <w:p w:rsidR="00462234" w:rsidRPr="00BB7CBF" w:rsidRDefault="00462234" w:rsidP="007A5C57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B7CBF">
              <w:rPr>
                <w:sz w:val="22"/>
                <w:szCs w:val="22"/>
              </w:rPr>
              <w:t>Large team of elected representatives and paid staff to support FF operations.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2234" w:rsidRDefault="00462234" w:rsidP="007A5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F0B7A0" wp14:editId="25C15AF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88265</wp:posOffset>
                      </wp:positionV>
                      <wp:extent cx="1384300" cy="311150"/>
                      <wp:effectExtent l="0" t="19050" r="44450" b="3175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8A01E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.15pt;margin-top:6.95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" adj="19172" fillcolor="#4f81bd" strokecolor="#385d8a" strokeweight="2pt"/>
                  </w:pict>
                </mc:Fallback>
              </mc:AlternateContent>
            </w:r>
          </w:p>
          <w:p w:rsidR="00462234" w:rsidRDefault="00462234" w:rsidP="007A5C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462234" w:rsidTr="007A5C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62234" w:rsidRPr="00621354" w:rsidRDefault="00462234" w:rsidP="007A5C57">
            <w:pPr>
              <w:rPr>
                <w:sz w:val="26"/>
                <w:szCs w:val="26"/>
                <w:highlight w:val="yellow"/>
              </w:rPr>
            </w:pPr>
            <w:r w:rsidRPr="00554FD5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62234" w:rsidRPr="00727F29" w:rsidRDefault="00462234" w:rsidP="0072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27F29">
              <w:rPr>
                <w:sz w:val="22"/>
                <w:szCs w:val="22"/>
              </w:rPr>
              <w:t>Any change to land-use management and practices in Eastern Region (e.g., a shift away from pastoral farming to forestry) will directly impact the farmers FF represents.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62234" w:rsidRPr="00727F29" w:rsidRDefault="00AC523A" w:rsidP="0072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727F29">
              <w:rPr>
                <w:rFonts w:eastAsia="Times New Roman"/>
                <w:color w:val="auto"/>
                <w:sz w:val="22"/>
                <w:szCs w:val="22"/>
              </w:rPr>
              <w:t>You want to ensure that Eastern Region farmers can continue to farm without obstacles or impediments.</w:t>
            </w:r>
          </w:p>
        </w:tc>
      </w:tr>
    </w:tbl>
    <w:p w:rsidR="006C23E3" w:rsidRPr="00C70354" w:rsidRDefault="006C23E3" w:rsidP="00D27F4F">
      <w:pPr>
        <w:rPr>
          <w:rStyle w:val="Strong"/>
          <w:b w:val="0"/>
          <w:bCs w:val="0"/>
        </w:rPr>
      </w:pPr>
    </w:p>
    <w:sectPr w:rsidR="006C23E3" w:rsidRPr="00C70354" w:rsidSect="00462234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234" w:rsidRDefault="00462234">
      <w:r>
        <w:separator/>
      </w:r>
    </w:p>
  </w:endnote>
  <w:endnote w:type="continuationSeparator" w:id="0">
    <w:p w:rsidR="00462234" w:rsidRDefault="00462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B2FB1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C652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234" w:rsidRDefault="00462234">
      <w:r>
        <w:separator/>
      </w:r>
    </w:p>
  </w:footnote>
  <w:footnote w:type="continuationSeparator" w:id="0">
    <w:p w:rsidR="00462234" w:rsidRDefault="00462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1DD" w:rsidRDefault="00CA31DD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5B0CFE87" wp14:editId="74F8AC60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29071ED"/>
    <w:multiLevelType w:val="hybridMultilevel"/>
    <w:tmpl w:val="F4F0573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10945"/>
    <w:multiLevelType w:val="hybridMultilevel"/>
    <w:tmpl w:val="9D460F5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B6BEA"/>
    <w:multiLevelType w:val="hybridMultilevel"/>
    <w:tmpl w:val="B74C73B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0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95551"/>
    <w:multiLevelType w:val="hybridMultilevel"/>
    <w:tmpl w:val="7812CBB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9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5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E521AC"/>
    <w:multiLevelType w:val="hybridMultilevel"/>
    <w:tmpl w:val="C9B2644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14"/>
  </w:num>
  <w:num w:numId="4">
    <w:abstractNumId w:val="18"/>
  </w:num>
  <w:num w:numId="5">
    <w:abstractNumId w:val="43"/>
  </w:num>
  <w:num w:numId="6">
    <w:abstractNumId w:val="20"/>
  </w:num>
  <w:num w:numId="7">
    <w:abstractNumId w:val="24"/>
  </w:num>
  <w:num w:numId="8">
    <w:abstractNumId w:val="45"/>
  </w:num>
  <w:num w:numId="9">
    <w:abstractNumId w:val="13"/>
  </w:num>
  <w:num w:numId="10">
    <w:abstractNumId w:val="39"/>
  </w:num>
  <w:num w:numId="11">
    <w:abstractNumId w:val="29"/>
  </w:num>
  <w:num w:numId="12">
    <w:abstractNumId w:val="34"/>
  </w:num>
  <w:num w:numId="13">
    <w:abstractNumId w:val="23"/>
  </w:num>
  <w:num w:numId="14">
    <w:abstractNumId w:val="37"/>
  </w:num>
  <w:num w:numId="15">
    <w:abstractNumId w:val="22"/>
  </w:num>
  <w:num w:numId="16">
    <w:abstractNumId w:val="5"/>
  </w:num>
  <w:num w:numId="17">
    <w:abstractNumId w:val="47"/>
  </w:num>
  <w:num w:numId="18">
    <w:abstractNumId w:val="35"/>
  </w:num>
  <w:num w:numId="19">
    <w:abstractNumId w:val="33"/>
  </w:num>
  <w:num w:numId="20">
    <w:abstractNumId w:val="41"/>
  </w:num>
  <w:num w:numId="21">
    <w:abstractNumId w:val="11"/>
  </w:num>
  <w:num w:numId="22">
    <w:abstractNumId w:val="31"/>
  </w:num>
  <w:num w:numId="23">
    <w:abstractNumId w:val="28"/>
  </w:num>
  <w:num w:numId="24">
    <w:abstractNumId w:val="12"/>
  </w:num>
  <w:num w:numId="25">
    <w:abstractNumId w:val="3"/>
  </w:num>
  <w:num w:numId="26">
    <w:abstractNumId w:val="19"/>
  </w:num>
  <w:num w:numId="27">
    <w:abstractNumId w:val="17"/>
  </w:num>
  <w:num w:numId="28">
    <w:abstractNumId w:val="44"/>
  </w:num>
  <w:num w:numId="29">
    <w:abstractNumId w:val="48"/>
  </w:num>
  <w:num w:numId="30">
    <w:abstractNumId w:val="8"/>
  </w:num>
  <w:num w:numId="31">
    <w:abstractNumId w:val="46"/>
  </w:num>
  <w:num w:numId="32">
    <w:abstractNumId w:val="42"/>
  </w:num>
  <w:num w:numId="33">
    <w:abstractNumId w:val="32"/>
  </w:num>
  <w:num w:numId="34">
    <w:abstractNumId w:val="16"/>
  </w:num>
  <w:num w:numId="35">
    <w:abstractNumId w:val="38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1"/>
  </w:num>
  <w:num w:numId="38">
    <w:abstractNumId w:val="30"/>
  </w:num>
  <w:num w:numId="39">
    <w:abstractNumId w:val="40"/>
  </w:num>
  <w:num w:numId="40">
    <w:abstractNumId w:val="15"/>
  </w:num>
  <w:num w:numId="41">
    <w:abstractNumId w:val="4"/>
  </w:num>
  <w:num w:numId="42">
    <w:abstractNumId w:val="9"/>
  </w:num>
  <w:num w:numId="43">
    <w:abstractNumId w:val="6"/>
  </w:num>
  <w:num w:numId="44">
    <w:abstractNumId w:val="0"/>
  </w:num>
  <w:num w:numId="45">
    <w:abstractNumId w:val="2"/>
  </w:num>
  <w:num w:numId="46">
    <w:abstractNumId w:val="10"/>
  </w:num>
  <w:num w:numId="47">
    <w:abstractNumId w:val="25"/>
  </w:num>
  <w:num w:numId="48">
    <w:abstractNumId w:val="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234"/>
    <w:rsid w:val="000C6520"/>
    <w:rsid w:val="000E64C9"/>
    <w:rsid w:val="00141AAE"/>
    <w:rsid w:val="00164FBB"/>
    <w:rsid w:val="001761A2"/>
    <w:rsid w:val="00185FB1"/>
    <w:rsid w:val="0019493E"/>
    <w:rsid w:val="003D0F27"/>
    <w:rsid w:val="00423EAE"/>
    <w:rsid w:val="004258F6"/>
    <w:rsid w:val="00436E4D"/>
    <w:rsid w:val="00462234"/>
    <w:rsid w:val="005452A0"/>
    <w:rsid w:val="00554FD5"/>
    <w:rsid w:val="00560CD3"/>
    <w:rsid w:val="00577441"/>
    <w:rsid w:val="006C23E3"/>
    <w:rsid w:val="00727F29"/>
    <w:rsid w:val="007A63C4"/>
    <w:rsid w:val="008C311E"/>
    <w:rsid w:val="008D3B0E"/>
    <w:rsid w:val="00966BD3"/>
    <w:rsid w:val="00A07C20"/>
    <w:rsid w:val="00AA2C85"/>
    <w:rsid w:val="00AB4D8A"/>
    <w:rsid w:val="00AC523A"/>
    <w:rsid w:val="00AD1EF5"/>
    <w:rsid w:val="00BA6379"/>
    <w:rsid w:val="00C65DA9"/>
    <w:rsid w:val="00C70354"/>
    <w:rsid w:val="00CA31DD"/>
    <w:rsid w:val="00CA76DE"/>
    <w:rsid w:val="00CB2FB1"/>
    <w:rsid w:val="00D27F4F"/>
    <w:rsid w:val="00D740BE"/>
    <w:rsid w:val="00D816FB"/>
    <w:rsid w:val="00DD47E4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61DB86AF-BA97-4675-BDDF-7904D60F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234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462234"/>
    <w:pPr>
      <w:ind w:left="720"/>
      <w:contextualSpacing/>
    </w:pPr>
  </w:style>
  <w:style w:type="table" w:styleId="PlainTable4">
    <w:name w:val="Plain Table 4"/>
    <w:basedOn w:val="TableNormal"/>
    <w:uiPriority w:val="44"/>
    <w:rsid w:val="00462234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F868D-A6D3-40BC-A007-425416157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349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22</cp:revision>
  <cp:lastPrinted>2017-10-31T21:31:00Z</cp:lastPrinted>
  <dcterms:created xsi:type="dcterms:W3CDTF">2017-09-26T20:58:00Z</dcterms:created>
  <dcterms:modified xsi:type="dcterms:W3CDTF">2018-10-31T01:08:00Z</dcterms:modified>
</cp:coreProperties>
</file>