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BBC72" w14:textId="5EAD96C3" w:rsidR="00EC7ACA" w:rsidRPr="00AC6E5C" w:rsidRDefault="007C7E95" w:rsidP="00B76CDE">
      <w:pPr>
        <w:jc w:val="center"/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</w:pPr>
      <w:bookmarkStart w:id="0" w:name="_GoBack"/>
      <w:bookmarkEnd w:id="0"/>
      <w:r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t>CATCHMENT</w:t>
      </w:r>
      <w:r w:rsidR="00614AAF"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t xml:space="preserve"> 2030</w:t>
      </w:r>
      <w:r w:rsidR="00AC6E5C" w:rsidRPr="00AC6E5C"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t xml:space="preserve"> INSTRUCTIONS</w:t>
      </w:r>
    </w:p>
    <w:p w14:paraId="1B292EAB" w14:textId="77777777" w:rsidR="009E524B" w:rsidRPr="00AC6E5C" w:rsidRDefault="009E524B" w:rsidP="00FA0C0E">
      <w:pPr>
        <w:rPr>
          <w:rFonts w:asciiTheme="majorHAnsi" w:hAnsiTheme="majorHAnsi"/>
          <w:sz w:val="28"/>
          <w:szCs w:val="28"/>
        </w:rPr>
      </w:pPr>
    </w:p>
    <w:p w14:paraId="5BAB2320" w14:textId="598557BB" w:rsidR="00F54789" w:rsidRPr="00895A44" w:rsidRDefault="00F6573B" w:rsidP="00156F0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9</w:t>
      </w:r>
      <w:r w:rsidR="00C50D5E" w:rsidRPr="00895A44">
        <w:rPr>
          <w:rFonts w:asciiTheme="majorHAnsi" w:hAnsiTheme="majorHAnsi"/>
          <w:b/>
          <w:sz w:val="22"/>
          <w:szCs w:val="22"/>
        </w:rPr>
        <w:t>.</w:t>
      </w:r>
      <w:r w:rsidR="00B27813">
        <w:rPr>
          <w:rFonts w:asciiTheme="majorHAnsi" w:hAnsiTheme="majorHAnsi"/>
          <w:b/>
          <w:sz w:val="22"/>
          <w:szCs w:val="22"/>
        </w:rPr>
        <w:t>0</w:t>
      </w:r>
      <w:r w:rsidR="00C50D5E" w:rsidRPr="00895A44">
        <w:rPr>
          <w:rFonts w:asciiTheme="majorHAnsi" w:hAnsiTheme="majorHAnsi"/>
          <w:b/>
          <w:sz w:val="22"/>
          <w:szCs w:val="22"/>
        </w:rPr>
        <w:t>0</w:t>
      </w:r>
      <w:r>
        <w:rPr>
          <w:rFonts w:asciiTheme="majorHAnsi" w:hAnsiTheme="majorHAnsi"/>
          <w:b/>
          <w:sz w:val="22"/>
          <w:szCs w:val="22"/>
        </w:rPr>
        <w:t>a</w:t>
      </w:r>
      <w:r w:rsidR="00FF6AFF" w:rsidRPr="00895A44">
        <w:rPr>
          <w:rFonts w:asciiTheme="majorHAnsi" w:hAnsiTheme="majorHAnsi"/>
          <w:b/>
          <w:sz w:val="22"/>
          <w:szCs w:val="22"/>
        </w:rPr>
        <w:t>m</w:t>
      </w:r>
      <w:r w:rsidR="00FF6AFF" w:rsidRPr="00895A44">
        <w:rPr>
          <w:rFonts w:asciiTheme="majorHAnsi" w:hAnsiTheme="majorHAnsi"/>
          <w:sz w:val="22"/>
          <w:szCs w:val="22"/>
        </w:rPr>
        <w:t xml:space="preserve"> </w:t>
      </w:r>
      <w:r w:rsidR="00C50D5E" w:rsidRPr="00895A44">
        <w:rPr>
          <w:rFonts w:asciiTheme="majorHAnsi" w:hAnsiTheme="majorHAnsi"/>
          <w:sz w:val="22"/>
          <w:szCs w:val="22"/>
        </w:rPr>
        <w:tab/>
      </w:r>
      <w:r w:rsidR="00E45C77" w:rsidRPr="00895A44">
        <w:rPr>
          <w:rFonts w:asciiTheme="majorHAnsi" w:hAnsiTheme="majorHAnsi"/>
          <w:b/>
          <w:sz w:val="22"/>
          <w:szCs w:val="22"/>
        </w:rPr>
        <w:t>Welcome</w:t>
      </w:r>
    </w:p>
    <w:p w14:paraId="3AD399C8" w14:textId="33C55CB6" w:rsidR="001F3DC0" w:rsidRPr="00895A44" w:rsidRDefault="00F6573B" w:rsidP="00156F0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</w:p>
    <w:p w14:paraId="3F2ADB66" w14:textId="2D2F21D5" w:rsidR="00F403D5" w:rsidRDefault="002A3411" w:rsidP="00F54789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9.15</w:t>
      </w:r>
      <w:r w:rsidR="00F6573B">
        <w:rPr>
          <w:rFonts w:asciiTheme="majorHAnsi" w:hAnsiTheme="majorHAnsi"/>
          <w:b/>
          <w:sz w:val="22"/>
          <w:szCs w:val="22"/>
        </w:rPr>
        <w:t>a</w:t>
      </w:r>
      <w:r w:rsidR="001F3DC0" w:rsidRPr="00895A44">
        <w:rPr>
          <w:rFonts w:asciiTheme="majorHAnsi" w:hAnsiTheme="majorHAnsi"/>
          <w:b/>
          <w:sz w:val="22"/>
          <w:szCs w:val="22"/>
        </w:rPr>
        <w:t>m</w:t>
      </w:r>
      <w:r w:rsidR="001F3DC0" w:rsidRPr="00895A44">
        <w:rPr>
          <w:rFonts w:asciiTheme="majorHAnsi" w:hAnsiTheme="majorHAnsi"/>
          <w:sz w:val="22"/>
          <w:szCs w:val="22"/>
        </w:rPr>
        <w:t xml:space="preserve"> </w:t>
      </w:r>
      <w:r w:rsidR="001F3DC0" w:rsidRPr="00895A44">
        <w:rPr>
          <w:rFonts w:asciiTheme="majorHAnsi" w:hAnsiTheme="majorHAnsi"/>
          <w:sz w:val="22"/>
          <w:szCs w:val="22"/>
        </w:rPr>
        <w:tab/>
      </w:r>
      <w:r w:rsidR="001F3DC0" w:rsidRPr="00895A44">
        <w:rPr>
          <w:rFonts w:asciiTheme="majorHAnsi" w:hAnsiTheme="majorHAnsi"/>
          <w:b/>
          <w:sz w:val="22"/>
          <w:szCs w:val="22"/>
        </w:rPr>
        <w:t>Set the Scene</w:t>
      </w:r>
      <w:r w:rsidR="00A464DB">
        <w:rPr>
          <w:rFonts w:asciiTheme="majorHAnsi" w:hAnsiTheme="majorHAnsi"/>
          <w:b/>
          <w:sz w:val="22"/>
          <w:szCs w:val="22"/>
        </w:rPr>
        <w:t xml:space="preserve"> (Video)</w:t>
      </w:r>
    </w:p>
    <w:p w14:paraId="23664E70" w14:textId="6A2FB02B" w:rsidR="001F3DC0" w:rsidRPr="00895A44" w:rsidRDefault="001F3DC0" w:rsidP="00F54789">
      <w:pPr>
        <w:rPr>
          <w:rFonts w:asciiTheme="majorHAnsi" w:hAnsiTheme="majorHAnsi"/>
          <w:sz w:val="22"/>
          <w:szCs w:val="22"/>
        </w:rPr>
      </w:pPr>
      <w:r w:rsidRPr="00895A44">
        <w:rPr>
          <w:rFonts w:asciiTheme="majorHAnsi" w:hAnsiTheme="majorHAnsi"/>
          <w:sz w:val="22"/>
          <w:szCs w:val="22"/>
        </w:rPr>
        <w:tab/>
      </w:r>
      <w:r w:rsidRPr="00895A44">
        <w:rPr>
          <w:rFonts w:asciiTheme="majorHAnsi" w:hAnsiTheme="majorHAnsi"/>
          <w:sz w:val="22"/>
          <w:szCs w:val="22"/>
        </w:rPr>
        <w:tab/>
      </w:r>
    </w:p>
    <w:p w14:paraId="0837C9E2" w14:textId="24FEA5E5" w:rsidR="00BA0CFD" w:rsidRDefault="00A464DB" w:rsidP="00FA0C0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r w:rsidR="00FF6AFF" w:rsidRPr="00895A44">
        <w:rPr>
          <w:rFonts w:asciiTheme="majorHAnsi" w:hAnsiTheme="majorHAnsi"/>
          <w:sz w:val="22"/>
          <w:szCs w:val="22"/>
        </w:rPr>
        <w:tab/>
      </w:r>
      <w:r w:rsidR="007C7E95" w:rsidRPr="00895A44">
        <w:rPr>
          <w:rFonts w:asciiTheme="majorHAnsi" w:hAnsiTheme="majorHAnsi"/>
          <w:b/>
          <w:sz w:val="22"/>
          <w:szCs w:val="22"/>
        </w:rPr>
        <w:t>Catchment</w:t>
      </w:r>
      <w:r w:rsidR="00895A44">
        <w:rPr>
          <w:rFonts w:asciiTheme="majorHAnsi" w:hAnsiTheme="majorHAnsi"/>
          <w:b/>
          <w:sz w:val="22"/>
          <w:szCs w:val="22"/>
        </w:rPr>
        <w:t xml:space="preserve"> Simulation</w:t>
      </w:r>
      <w:r w:rsidR="00E45C77" w:rsidRPr="00895A44">
        <w:rPr>
          <w:rFonts w:asciiTheme="majorHAnsi" w:hAnsiTheme="majorHAnsi"/>
          <w:b/>
          <w:sz w:val="22"/>
          <w:szCs w:val="22"/>
        </w:rPr>
        <w:t xml:space="preserve"> Briefing</w:t>
      </w:r>
    </w:p>
    <w:p w14:paraId="582F076D" w14:textId="77777777" w:rsidR="00C639A8" w:rsidRPr="004C7F69" w:rsidRDefault="00C639A8" w:rsidP="00FA0C0E">
      <w:pPr>
        <w:rPr>
          <w:rFonts w:asciiTheme="majorHAnsi" w:hAnsiTheme="majorHAnsi"/>
          <w:sz w:val="22"/>
          <w:szCs w:val="22"/>
        </w:rPr>
      </w:pPr>
    </w:p>
    <w:p w14:paraId="3176F33D" w14:textId="3429B73F" w:rsidR="000A23F6" w:rsidRDefault="008D55F6" w:rsidP="002927FE">
      <w:pPr>
        <w:ind w:left="14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year is 2030. The place is County Catchment</w:t>
      </w:r>
      <w:r w:rsidR="00AD4AD8">
        <w:rPr>
          <w:rFonts w:asciiTheme="majorHAnsi" w:hAnsiTheme="majorHAnsi"/>
          <w:sz w:val="22"/>
          <w:szCs w:val="22"/>
        </w:rPr>
        <w:t xml:space="preserve"> in </w:t>
      </w:r>
      <w:r w:rsidR="00C2176B">
        <w:rPr>
          <w:rFonts w:asciiTheme="majorHAnsi" w:hAnsiTheme="majorHAnsi"/>
          <w:sz w:val="22"/>
          <w:szCs w:val="22"/>
        </w:rPr>
        <w:t xml:space="preserve">the </w:t>
      </w:r>
      <w:r w:rsidR="00AD4AD8">
        <w:rPr>
          <w:rFonts w:asciiTheme="majorHAnsi" w:hAnsiTheme="majorHAnsi"/>
          <w:sz w:val="22"/>
          <w:szCs w:val="22"/>
        </w:rPr>
        <w:t>Eastern Region</w:t>
      </w:r>
      <w:r w:rsidR="002927FE">
        <w:rPr>
          <w:rFonts w:asciiTheme="majorHAnsi" w:hAnsiTheme="majorHAnsi"/>
          <w:sz w:val="22"/>
          <w:szCs w:val="22"/>
        </w:rPr>
        <w:t xml:space="preserve"> –</w:t>
      </w:r>
      <w:r w:rsidR="00C2176B">
        <w:rPr>
          <w:rFonts w:asciiTheme="majorHAnsi" w:hAnsiTheme="majorHAnsi"/>
          <w:sz w:val="22"/>
          <w:szCs w:val="22"/>
        </w:rPr>
        <w:t xml:space="preserve"> see map</w:t>
      </w:r>
      <w:r w:rsidR="002D75D5">
        <w:rPr>
          <w:rFonts w:asciiTheme="majorHAnsi" w:hAnsiTheme="majorHAnsi"/>
          <w:sz w:val="22"/>
          <w:szCs w:val="22"/>
        </w:rPr>
        <w:t>.</w:t>
      </w:r>
      <w:r w:rsidR="00AD4AD8">
        <w:rPr>
          <w:rFonts w:asciiTheme="majorHAnsi" w:hAnsiTheme="majorHAnsi"/>
          <w:sz w:val="22"/>
          <w:szCs w:val="22"/>
        </w:rPr>
        <w:t xml:space="preserve"> </w:t>
      </w:r>
    </w:p>
    <w:p w14:paraId="6D92C9A3" w14:textId="351F0E87" w:rsidR="002D75D5" w:rsidRDefault="00DD0D88" w:rsidP="002927FE">
      <w:pPr>
        <w:ind w:left="1440"/>
        <w:jc w:val="both"/>
        <w:rPr>
          <w:rFonts w:asciiTheme="majorHAnsi" w:hAnsiTheme="majorHAnsi"/>
          <w:sz w:val="22"/>
          <w:szCs w:val="22"/>
        </w:rPr>
      </w:pPr>
      <w:r w:rsidRPr="00DD0D88">
        <w:rPr>
          <w:rFonts w:asciiTheme="majorHAnsi" w:hAnsiTheme="majorHAnsi"/>
          <w:sz w:val="22"/>
          <w:szCs w:val="22"/>
        </w:rPr>
        <w:t xml:space="preserve">The </w:t>
      </w:r>
      <w:r w:rsidR="002A3411">
        <w:rPr>
          <w:rFonts w:asciiTheme="majorHAnsi" w:hAnsiTheme="majorHAnsi"/>
          <w:sz w:val="22"/>
          <w:szCs w:val="22"/>
        </w:rPr>
        <w:t>c</w:t>
      </w:r>
      <w:r w:rsidRPr="00DD0D88">
        <w:rPr>
          <w:rFonts w:asciiTheme="majorHAnsi" w:hAnsiTheme="majorHAnsi"/>
          <w:sz w:val="22"/>
          <w:szCs w:val="22"/>
        </w:rPr>
        <w:t>atchment is currently face</w:t>
      </w:r>
      <w:r w:rsidR="002927FE">
        <w:rPr>
          <w:rFonts w:asciiTheme="majorHAnsi" w:hAnsiTheme="majorHAnsi"/>
          <w:sz w:val="22"/>
          <w:szCs w:val="22"/>
        </w:rPr>
        <w:t xml:space="preserve">d with a severe erosion problem – </w:t>
      </w:r>
      <w:r w:rsidRPr="00DD0D88">
        <w:rPr>
          <w:rFonts w:asciiTheme="majorHAnsi" w:hAnsiTheme="majorHAnsi"/>
          <w:sz w:val="22"/>
          <w:szCs w:val="22"/>
        </w:rPr>
        <w:t>one of the worst in the world</w:t>
      </w:r>
      <w:r w:rsidR="00C6285D">
        <w:rPr>
          <w:rFonts w:asciiTheme="majorHAnsi" w:hAnsiTheme="majorHAnsi"/>
          <w:sz w:val="22"/>
          <w:szCs w:val="22"/>
        </w:rPr>
        <w:t xml:space="preserve">. The erosion has </w:t>
      </w:r>
      <w:r w:rsidR="004270F4">
        <w:rPr>
          <w:rFonts w:asciiTheme="majorHAnsi" w:hAnsiTheme="majorHAnsi"/>
          <w:sz w:val="22"/>
          <w:szCs w:val="22"/>
        </w:rPr>
        <w:t>worsened</w:t>
      </w:r>
      <w:r w:rsidR="002927FE">
        <w:rPr>
          <w:rFonts w:asciiTheme="majorHAnsi" w:hAnsiTheme="majorHAnsi"/>
          <w:sz w:val="22"/>
          <w:szCs w:val="22"/>
        </w:rPr>
        <w:t xml:space="preserve"> with</w:t>
      </w:r>
      <w:r>
        <w:rPr>
          <w:rFonts w:asciiTheme="majorHAnsi" w:hAnsiTheme="majorHAnsi"/>
          <w:sz w:val="22"/>
          <w:szCs w:val="22"/>
        </w:rPr>
        <w:t xml:space="preserve"> </w:t>
      </w:r>
      <w:r w:rsidR="00DD7DD4">
        <w:rPr>
          <w:rFonts w:asciiTheme="majorHAnsi" w:hAnsiTheme="majorHAnsi"/>
          <w:sz w:val="22"/>
          <w:szCs w:val="22"/>
        </w:rPr>
        <w:t>increase</w:t>
      </w:r>
      <w:r w:rsidR="00C2176B">
        <w:rPr>
          <w:rFonts w:asciiTheme="majorHAnsi" w:hAnsiTheme="majorHAnsi"/>
          <w:sz w:val="22"/>
          <w:szCs w:val="22"/>
        </w:rPr>
        <w:t>s in</w:t>
      </w:r>
      <w:r w:rsidR="00DD7DD4">
        <w:rPr>
          <w:rFonts w:asciiTheme="majorHAnsi" w:hAnsiTheme="majorHAnsi"/>
          <w:sz w:val="22"/>
          <w:szCs w:val="22"/>
        </w:rPr>
        <w:t xml:space="preserve"> </w:t>
      </w:r>
      <w:r w:rsidR="006B0BBE">
        <w:rPr>
          <w:rFonts w:asciiTheme="majorHAnsi" w:hAnsiTheme="majorHAnsi"/>
          <w:sz w:val="22"/>
          <w:szCs w:val="22"/>
        </w:rPr>
        <w:t xml:space="preserve">the </w:t>
      </w:r>
      <w:r w:rsidR="00DD7DD4">
        <w:rPr>
          <w:rFonts w:asciiTheme="majorHAnsi" w:hAnsiTheme="majorHAnsi"/>
          <w:sz w:val="22"/>
          <w:szCs w:val="22"/>
        </w:rPr>
        <w:t>severity and frequency of</w:t>
      </w:r>
      <w:r>
        <w:rPr>
          <w:rFonts w:asciiTheme="majorHAnsi" w:hAnsiTheme="majorHAnsi"/>
          <w:sz w:val="22"/>
          <w:szCs w:val="22"/>
        </w:rPr>
        <w:t xml:space="preserve"> storms</w:t>
      </w:r>
      <w:r w:rsidR="003F7EA0">
        <w:rPr>
          <w:rFonts w:asciiTheme="majorHAnsi" w:hAnsiTheme="majorHAnsi"/>
          <w:sz w:val="22"/>
          <w:szCs w:val="22"/>
        </w:rPr>
        <w:t xml:space="preserve">. </w:t>
      </w:r>
      <w:r w:rsidR="000A23F6">
        <w:rPr>
          <w:rFonts w:asciiTheme="majorHAnsi" w:hAnsiTheme="majorHAnsi"/>
          <w:sz w:val="22"/>
          <w:szCs w:val="22"/>
        </w:rPr>
        <w:t xml:space="preserve">The </w:t>
      </w:r>
      <w:r w:rsidR="002927FE">
        <w:rPr>
          <w:rFonts w:asciiTheme="majorHAnsi" w:hAnsiTheme="majorHAnsi"/>
          <w:sz w:val="22"/>
          <w:szCs w:val="22"/>
        </w:rPr>
        <w:t xml:space="preserve">local </w:t>
      </w:r>
      <w:r w:rsidR="003F7EA0">
        <w:rPr>
          <w:rFonts w:asciiTheme="majorHAnsi" w:hAnsiTheme="majorHAnsi"/>
          <w:sz w:val="22"/>
          <w:szCs w:val="22"/>
        </w:rPr>
        <w:t xml:space="preserve">community </w:t>
      </w:r>
      <w:r w:rsidR="00B20AB7">
        <w:rPr>
          <w:rFonts w:asciiTheme="majorHAnsi" w:hAnsiTheme="majorHAnsi"/>
          <w:sz w:val="22"/>
          <w:szCs w:val="22"/>
        </w:rPr>
        <w:t>is small and remote. In the</w:t>
      </w:r>
      <w:r w:rsidR="002927FE">
        <w:rPr>
          <w:rFonts w:asciiTheme="majorHAnsi" w:hAnsiTheme="majorHAnsi"/>
          <w:sz w:val="22"/>
          <w:szCs w:val="22"/>
        </w:rPr>
        <w:t xml:space="preserve"> most recent</w:t>
      </w:r>
      <w:r w:rsidR="003F7EA0">
        <w:rPr>
          <w:rFonts w:asciiTheme="majorHAnsi" w:hAnsiTheme="majorHAnsi"/>
          <w:sz w:val="22"/>
          <w:szCs w:val="22"/>
        </w:rPr>
        <w:t xml:space="preserve"> </w:t>
      </w:r>
      <w:r w:rsidR="000A23F6">
        <w:rPr>
          <w:rFonts w:asciiTheme="majorHAnsi" w:hAnsiTheme="majorHAnsi"/>
          <w:sz w:val="22"/>
          <w:szCs w:val="22"/>
        </w:rPr>
        <w:t>2028</w:t>
      </w:r>
      <w:r w:rsidR="00AD4AD8">
        <w:rPr>
          <w:rFonts w:asciiTheme="majorHAnsi" w:hAnsiTheme="majorHAnsi"/>
          <w:sz w:val="22"/>
          <w:szCs w:val="22"/>
        </w:rPr>
        <w:t xml:space="preserve"> </w:t>
      </w:r>
      <w:r w:rsidR="000A23F6">
        <w:rPr>
          <w:rFonts w:asciiTheme="majorHAnsi" w:hAnsiTheme="majorHAnsi"/>
          <w:sz w:val="22"/>
          <w:szCs w:val="22"/>
        </w:rPr>
        <w:t>storm</w:t>
      </w:r>
      <w:r w:rsidR="002927FE">
        <w:rPr>
          <w:rFonts w:asciiTheme="majorHAnsi" w:hAnsiTheme="majorHAnsi"/>
          <w:sz w:val="22"/>
          <w:szCs w:val="22"/>
        </w:rPr>
        <w:t>,</w:t>
      </w:r>
      <w:r w:rsidR="000A23F6">
        <w:rPr>
          <w:rFonts w:asciiTheme="majorHAnsi" w:hAnsiTheme="majorHAnsi"/>
          <w:sz w:val="22"/>
          <w:szCs w:val="22"/>
        </w:rPr>
        <w:t xml:space="preserve"> parts </w:t>
      </w:r>
      <w:r w:rsidR="005145E0">
        <w:rPr>
          <w:rFonts w:asciiTheme="majorHAnsi" w:hAnsiTheme="majorHAnsi"/>
          <w:sz w:val="22"/>
          <w:szCs w:val="22"/>
        </w:rPr>
        <w:t xml:space="preserve">of </w:t>
      </w:r>
      <w:r w:rsidR="00AD4AD8">
        <w:rPr>
          <w:rFonts w:asciiTheme="majorHAnsi" w:hAnsiTheme="majorHAnsi"/>
          <w:sz w:val="22"/>
          <w:szCs w:val="22"/>
        </w:rPr>
        <w:t xml:space="preserve">the </w:t>
      </w:r>
      <w:r w:rsidR="005145E0">
        <w:rPr>
          <w:rFonts w:asciiTheme="majorHAnsi" w:hAnsiTheme="majorHAnsi"/>
          <w:sz w:val="22"/>
          <w:szCs w:val="22"/>
        </w:rPr>
        <w:t xml:space="preserve">catchment </w:t>
      </w:r>
      <w:r w:rsidR="00AD4AD8">
        <w:rPr>
          <w:rFonts w:asciiTheme="majorHAnsi" w:hAnsiTheme="majorHAnsi"/>
          <w:sz w:val="22"/>
          <w:szCs w:val="22"/>
        </w:rPr>
        <w:t xml:space="preserve">community </w:t>
      </w:r>
      <w:r w:rsidR="002927FE">
        <w:rPr>
          <w:rFonts w:asciiTheme="majorHAnsi" w:hAnsiTheme="majorHAnsi"/>
          <w:sz w:val="22"/>
          <w:szCs w:val="22"/>
        </w:rPr>
        <w:t xml:space="preserve">were cut </w:t>
      </w:r>
      <w:r w:rsidR="00B20AB7">
        <w:rPr>
          <w:rFonts w:asciiTheme="majorHAnsi" w:hAnsiTheme="majorHAnsi"/>
          <w:sz w:val="22"/>
          <w:szCs w:val="22"/>
        </w:rPr>
        <w:t xml:space="preserve">off </w:t>
      </w:r>
      <w:r w:rsidR="00AD4AD8">
        <w:rPr>
          <w:rFonts w:asciiTheme="majorHAnsi" w:hAnsiTheme="majorHAnsi"/>
          <w:sz w:val="22"/>
          <w:szCs w:val="22"/>
        </w:rPr>
        <w:t xml:space="preserve">from </w:t>
      </w:r>
      <w:r w:rsidR="00F91084">
        <w:rPr>
          <w:rFonts w:asciiTheme="majorHAnsi" w:hAnsiTheme="majorHAnsi"/>
          <w:sz w:val="22"/>
          <w:szCs w:val="22"/>
        </w:rPr>
        <w:t>the region’s main urban centre</w:t>
      </w:r>
      <w:r w:rsidR="000A23F6">
        <w:rPr>
          <w:rFonts w:asciiTheme="majorHAnsi" w:hAnsiTheme="majorHAnsi"/>
          <w:sz w:val="22"/>
          <w:szCs w:val="22"/>
        </w:rPr>
        <w:t xml:space="preserve"> o</w:t>
      </w:r>
      <w:r w:rsidR="002927FE">
        <w:rPr>
          <w:rFonts w:asciiTheme="majorHAnsi" w:hAnsiTheme="majorHAnsi"/>
          <w:sz w:val="22"/>
          <w:szCs w:val="22"/>
        </w:rPr>
        <w:t xml:space="preserve">f </w:t>
      </w:r>
      <w:proofErr w:type="spellStart"/>
      <w:r w:rsidR="002927FE">
        <w:rPr>
          <w:rFonts w:asciiTheme="majorHAnsi" w:hAnsiTheme="majorHAnsi"/>
          <w:sz w:val="22"/>
          <w:szCs w:val="22"/>
        </w:rPr>
        <w:t>Easternville</w:t>
      </w:r>
      <w:proofErr w:type="spellEnd"/>
      <w:r w:rsidR="005145E0">
        <w:rPr>
          <w:rFonts w:asciiTheme="majorHAnsi" w:hAnsiTheme="majorHAnsi"/>
          <w:sz w:val="22"/>
          <w:szCs w:val="22"/>
        </w:rPr>
        <w:t xml:space="preserve"> for more than six months</w:t>
      </w:r>
      <w:r w:rsidR="00DD7DD4">
        <w:rPr>
          <w:rFonts w:asciiTheme="majorHAnsi" w:hAnsiTheme="majorHAnsi"/>
          <w:sz w:val="22"/>
          <w:szCs w:val="22"/>
        </w:rPr>
        <w:t xml:space="preserve">. </w:t>
      </w:r>
      <w:r w:rsidR="00B20AB7">
        <w:rPr>
          <w:rFonts w:asciiTheme="majorHAnsi" w:hAnsiTheme="majorHAnsi"/>
          <w:sz w:val="22"/>
          <w:szCs w:val="22"/>
        </w:rPr>
        <w:t xml:space="preserve">The cost to maintain infrastructure is challenging at the best of times for this community. What can </w:t>
      </w:r>
      <w:r w:rsidR="007E773A">
        <w:rPr>
          <w:rFonts w:asciiTheme="majorHAnsi" w:hAnsiTheme="majorHAnsi"/>
          <w:sz w:val="22"/>
          <w:szCs w:val="22"/>
        </w:rPr>
        <w:t>be done to</w:t>
      </w:r>
      <w:r w:rsidR="002927FE">
        <w:rPr>
          <w:rFonts w:asciiTheme="majorHAnsi" w:hAnsiTheme="majorHAnsi"/>
          <w:sz w:val="22"/>
          <w:szCs w:val="22"/>
        </w:rPr>
        <w:t xml:space="preserve"> help County</w:t>
      </w:r>
      <w:r w:rsidR="00B20AB7">
        <w:rPr>
          <w:rFonts w:asciiTheme="majorHAnsi" w:hAnsiTheme="majorHAnsi"/>
          <w:sz w:val="22"/>
          <w:szCs w:val="22"/>
        </w:rPr>
        <w:t xml:space="preserve"> Catchment?</w:t>
      </w:r>
      <w:r w:rsidR="00A927A5">
        <w:rPr>
          <w:rFonts w:asciiTheme="majorHAnsi" w:hAnsiTheme="majorHAnsi"/>
          <w:sz w:val="22"/>
          <w:szCs w:val="22"/>
        </w:rPr>
        <w:t xml:space="preserve"> When and by whom?</w:t>
      </w:r>
    </w:p>
    <w:p w14:paraId="4D1700F0" w14:textId="7856C07E" w:rsidR="00DF5F21" w:rsidRDefault="003C0313" w:rsidP="008D55F6">
      <w:pPr>
        <w:ind w:left="1440"/>
        <w:rPr>
          <w:rFonts w:asciiTheme="majorHAnsi" w:hAnsiTheme="majorHAnsi"/>
          <w:sz w:val="22"/>
          <w:szCs w:val="22"/>
        </w:rPr>
      </w:pPr>
      <w:r w:rsidRPr="003C0313">
        <w:rPr>
          <w:noProof/>
          <w:lang w:val="en-NZ" w:eastAsia="en-NZ"/>
        </w:rPr>
        <w:t xml:space="preserve"> </w:t>
      </w:r>
    </w:p>
    <w:p w14:paraId="453D1376" w14:textId="1F3CB425" w:rsidR="00A464DB" w:rsidRDefault="009C14EC" w:rsidP="00C639A8">
      <w:pPr>
        <w:ind w:left="1440"/>
        <w:rPr>
          <w:rFonts w:asciiTheme="majorHAnsi" w:hAnsiTheme="majorHAnsi"/>
          <w:sz w:val="22"/>
          <w:szCs w:val="22"/>
        </w:rPr>
      </w:pPr>
      <w:r w:rsidRPr="009C14EC">
        <w:rPr>
          <w:noProof/>
          <w:lang w:val="en-NZ" w:eastAsia="en-NZ"/>
        </w:rPr>
        <w:drawing>
          <wp:inline distT="0" distB="0" distL="0" distR="0" wp14:anchorId="1FC56682" wp14:editId="7811BD04">
            <wp:extent cx="4572000" cy="50498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7335" cy="50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D91E" w14:textId="697F08B3" w:rsidR="00782D79" w:rsidRDefault="00D8271B" w:rsidP="00735B82">
      <w:pPr>
        <w:ind w:left="144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Ea</w:t>
      </w:r>
      <w:r w:rsidR="00FA0C0E" w:rsidRPr="004C7F69">
        <w:rPr>
          <w:rFonts w:asciiTheme="majorHAnsi" w:hAnsiTheme="majorHAnsi"/>
          <w:sz w:val="22"/>
          <w:szCs w:val="22"/>
        </w:rPr>
        <w:t xml:space="preserve">ch team </w:t>
      </w:r>
      <w:r w:rsidR="00EC7ACA" w:rsidRPr="004C7F69">
        <w:rPr>
          <w:rFonts w:asciiTheme="majorHAnsi" w:hAnsiTheme="majorHAnsi"/>
          <w:sz w:val="22"/>
          <w:szCs w:val="22"/>
        </w:rPr>
        <w:t xml:space="preserve">plays the role of an </w:t>
      </w:r>
      <w:r w:rsidR="007C7E95">
        <w:rPr>
          <w:rFonts w:asciiTheme="majorHAnsi" w:hAnsiTheme="majorHAnsi"/>
          <w:sz w:val="22"/>
          <w:szCs w:val="22"/>
        </w:rPr>
        <w:t xml:space="preserve">individual in an </w:t>
      </w:r>
      <w:r w:rsidR="00EC7ACA" w:rsidRPr="004C7F69">
        <w:rPr>
          <w:rFonts w:asciiTheme="majorHAnsi" w:hAnsiTheme="majorHAnsi"/>
          <w:sz w:val="22"/>
          <w:szCs w:val="22"/>
        </w:rPr>
        <w:t xml:space="preserve">organisation or </w:t>
      </w:r>
      <w:r w:rsidR="002547C8">
        <w:rPr>
          <w:rFonts w:asciiTheme="majorHAnsi" w:hAnsiTheme="majorHAnsi"/>
          <w:sz w:val="22"/>
          <w:szCs w:val="22"/>
        </w:rPr>
        <w:t xml:space="preserve">within a </w:t>
      </w:r>
      <w:r w:rsidR="00EC7ACA" w:rsidRPr="004C7F69">
        <w:rPr>
          <w:rFonts w:asciiTheme="majorHAnsi" w:hAnsiTheme="majorHAnsi"/>
          <w:sz w:val="22"/>
          <w:szCs w:val="22"/>
        </w:rPr>
        <w:t>group</w:t>
      </w:r>
      <w:r w:rsidR="007C7E95">
        <w:rPr>
          <w:rFonts w:asciiTheme="majorHAnsi" w:hAnsiTheme="majorHAnsi"/>
          <w:sz w:val="22"/>
          <w:szCs w:val="22"/>
        </w:rPr>
        <w:t xml:space="preserve"> of </w:t>
      </w:r>
      <w:r w:rsidR="00824FCE">
        <w:rPr>
          <w:rFonts w:asciiTheme="majorHAnsi" w:hAnsiTheme="majorHAnsi"/>
          <w:sz w:val="22"/>
          <w:szCs w:val="22"/>
        </w:rPr>
        <w:t>individuals/</w:t>
      </w:r>
      <w:r w:rsidR="007C7E95">
        <w:rPr>
          <w:rFonts w:asciiTheme="majorHAnsi" w:hAnsiTheme="majorHAnsi"/>
          <w:sz w:val="22"/>
          <w:szCs w:val="22"/>
        </w:rPr>
        <w:t>organisations</w:t>
      </w:r>
      <w:r w:rsidR="00EC7ACA" w:rsidRPr="004C7F69">
        <w:rPr>
          <w:rFonts w:asciiTheme="majorHAnsi" w:hAnsiTheme="majorHAnsi"/>
          <w:sz w:val="22"/>
          <w:szCs w:val="22"/>
        </w:rPr>
        <w:t xml:space="preserve"> </w:t>
      </w:r>
      <w:r w:rsidR="00B32C0D">
        <w:rPr>
          <w:rFonts w:asciiTheme="majorHAnsi" w:hAnsiTheme="majorHAnsi"/>
          <w:sz w:val="22"/>
          <w:szCs w:val="22"/>
        </w:rPr>
        <w:t>aiming to</w:t>
      </w:r>
      <w:r w:rsidR="008D55F6">
        <w:rPr>
          <w:rFonts w:asciiTheme="majorHAnsi" w:hAnsiTheme="majorHAnsi"/>
          <w:sz w:val="22"/>
          <w:szCs w:val="22"/>
        </w:rPr>
        <w:t xml:space="preserve"> </w:t>
      </w:r>
      <w:r w:rsidR="002547C8">
        <w:rPr>
          <w:rFonts w:asciiTheme="majorHAnsi" w:hAnsiTheme="majorHAnsi"/>
          <w:sz w:val="22"/>
          <w:szCs w:val="22"/>
        </w:rPr>
        <w:t>RE</w:t>
      </w:r>
      <w:r w:rsidR="00B32C0D">
        <w:rPr>
          <w:rFonts w:asciiTheme="majorHAnsi" w:hAnsiTheme="majorHAnsi"/>
          <w:sz w:val="22"/>
          <w:szCs w:val="22"/>
        </w:rPr>
        <w:t>INVIGORATE</w:t>
      </w:r>
      <w:r w:rsidR="002547C8">
        <w:rPr>
          <w:rFonts w:asciiTheme="majorHAnsi" w:hAnsiTheme="majorHAnsi"/>
          <w:sz w:val="22"/>
          <w:szCs w:val="22"/>
        </w:rPr>
        <w:t xml:space="preserve"> THE CATCHMENT</w:t>
      </w:r>
      <w:r w:rsidR="00EC7ACA" w:rsidRPr="004C7F69">
        <w:rPr>
          <w:rFonts w:asciiTheme="majorHAnsi" w:hAnsiTheme="majorHAnsi"/>
          <w:sz w:val="22"/>
          <w:szCs w:val="22"/>
        </w:rPr>
        <w:t xml:space="preserve"> </w:t>
      </w:r>
      <w:r w:rsidR="00FA0C0E" w:rsidRPr="004C7F69">
        <w:rPr>
          <w:rFonts w:asciiTheme="majorHAnsi" w:hAnsiTheme="majorHAnsi"/>
          <w:sz w:val="22"/>
          <w:szCs w:val="22"/>
        </w:rPr>
        <w:t>(</w:t>
      </w:r>
      <w:r w:rsidR="00AC6E5C">
        <w:rPr>
          <w:rFonts w:asciiTheme="majorHAnsi" w:hAnsiTheme="majorHAnsi"/>
          <w:sz w:val="22"/>
          <w:szCs w:val="22"/>
        </w:rPr>
        <w:t xml:space="preserve">calendar year played out </w:t>
      </w:r>
      <w:r w:rsidR="00735B82">
        <w:rPr>
          <w:rFonts w:asciiTheme="majorHAnsi" w:hAnsiTheme="majorHAnsi"/>
          <w:sz w:val="22"/>
          <w:szCs w:val="22"/>
        </w:rPr>
        <w:t>over 90</w:t>
      </w:r>
      <w:r w:rsidR="00EC7ACA" w:rsidRPr="004C7F69">
        <w:rPr>
          <w:rFonts w:asciiTheme="majorHAnsi" w:hAnsiTheme="majorHAnsi"/>
          <w:sz w:val="22"/>
          <w:szCs w:val="22"/>
        </w:rPr>
        <w:t xml:space="preserve"> minutes)</w:t>
      </w:r>
      <w:r w:rsidR="00782D79">
        <w:rPr>
          <w:rFonts w:asciiTheme="majorHAnsi" w:hAnsiTheme="majorHAnsi"/>
          <w:sz w:val="22"/>
          <w:szCs w:val="22"/>
        </w:rPr>
        <w:t xml:space="preserve">. </w:t>
      </w:r>
      <w:r w:rsidR="00782D79" w:rsidRPr="00782D79">
        <w:rPr>
          <w:rFonts w:asciiTheme="majorHAnsi" w:hAnsiTheme="majorHAnsi"/>
          <w:b/>
          <w:sz w:val="22"/>
          <w:szCs w:val="22"/>
        </w:rPr>
        <w:t xml:space="preserve">This includes a range of </w:t>
      </w:r>
      <w:r w:rsidR="00B938EC">
        <w:rPr>
          <w:rFonts w:asciiTheme="majorHAnsi" w:hAnsiTheme="majorHAnsi"/>
          <w:b/>
          <w:sz w:val="22"/>
          <w:szCs w:val="22"/>
        </w:rPr>
        <w:t xml:space="preserve">individuals and </w:t>
      </w:r>
      <w:r w:rsidR="00782D79" w:rsidRPr="00782D79">
        <w:rPr>
          <w:rFonts w:asciiTheme="majorHAnsi" w:hAnsiTheme="majorHAnsi"/>
          <w:b/>
          <w:sz w:val="22"/>
          <w:szCs w:val="22"/>
        </w:rPr>
        <w:t>organisations who</w:t>
      </w:r>
      <w:r w:rsidR="0052053D">
        <w:rPr>
          <w:rFonts w:asciiTheme="majorHAnsi" w:hAnsiTheme="majorHAnsi"/>
          <w:b/>
          <w:sz w:val="22"/>
          <w:szCs w:val="22"/>
        </w:rPr>
        <w:t xml:space="preserve"> h</w:t>
      </w:r>
      <w:r w:rsidR="00B938EC">
        <w:rPr>
          <w:rFonts w:asciiTheme="majorHAnsi" w:hAnsiTheme="majorHAnsi"/>
          <w:b/>
          <w:sz w:val="22"/>
          <w:szCs w:val="22"/>
        </w:rPr>
        <w:t>ave</w:t>
      </w:r>
      <w:r w:rsidR="00C706D9">
        <w:rPr>
          <w:rFonts w:asciiTheme="majorHAnsi" w:hAnsiTheme="majorHAnsi"/>
          <w:b/>
          <w:sz w:val="22"/>
          <w:szCs w:val="22"/>
        </w:rPr>
        <w:t xml:space="preserve"> interests and/or</w:t>
      </w:r>
      <w:r w:rsidR="00B938EC">
        <w:rPr>
          <w:rFonts w:asciiTheme="majorHAnsi" w:hAnsiTheme="majorHAnsi"/>
          <w:b/>
          <w:sz w:val="22"/>
          <w:szCs w:val="22"/>
        </w:rPr>
        <w:t xml:space="preserve"> responsibilities for </w:t>
      </w:r>
      <w:r w:rsidR="0052053D">
        <w:rPr>
          <w:rFonts w:asciiTheme="majorHAnsi" w:hAnsiTheme="majorHAnsi"/>
          <w:b/>
          <w:sz w:val="22"/>
          <w:szCs w:val="22"/>
        </w:rPr>
        <w:t xml:space="preserve">the </w:t>
      </w:r>
      <w:r w:rsidR="00B938EC">
        <w:rPr>
          <w:rFonts w:asciiTheme="majorHAnsi" w:hAnsiTheme="majorHAnsi"/>
          <w:b/>
          <w:sz w:val="22"/>
          <w:szCs w:val="22"/>
        </w:rPr>
        <w:t>environmental</w:t>
      </w:r>
      <w:r w:rsidR="00C706D9">
        <w:rPr>
          <w:rFonts w:asciiTheme="majorHAnsi" w:hAnsiTheme="majorHAnsi"/>
          <w:b/>
          <w:sz w:val="22"/>
          <w:szCs w:val="22"/>
        </w:rPr>
        <w:t>,</w:t>
      </w:r>
      <w:r w:rsidR="0057552F">
        <w:rPr>
          <w:rFonts w:asciiTheme="majorHAnsi" w:hAnsiTheme="majorHAnsi"/>
          <w:b/>
          <w:sz w:val="22"/>
          <w:szCs w:val="22"/>
        </w:rPr>
        <w:t xml:space="preserve"> socioeconomic and/or tribal </w:t>
      </w:r>
      <w:r w:rsidR="00B938EC">
        <w:rPr>
          <w:rFonts w:asciiTheme="majorHAnsi" w:hAnsiTheme="majorHAnsi"/>
          <w:b/>
          <w:sz w:val="22"/>
          <w:szCs w:val="22"/>
        </w:rPr>
        <w:t>output</w:t>
      </w:r>
      <w:r w:rsidR="00782D79" w:rsidRPr="00D8271B">
        <w:rPr>
          <w:rFonts w:asciiTheme="majorHAnsi" w:hAnsiTheme="majorHAnsi"/>
          <w:b/>
          <w:sz w:val="22"/>
          <w:szCs w:val="22"/>
        </w:rPr>
        <w:t>s</w:t>
      </w:r>
      <w:r w:rsidR="0052053D">
        <w:rPr>
          <w:rFonts w:asciiTheme="majorHAnsi" w:hAnsiTheme="majorHAnsi"/>
          <w:b/>
          <w:sz w:val="22"/>
          <w:szCs w:val="22"/>
        </w:rPr>
        <w:t xml:space="preserve"> in the catchment</w:t>
      </w:r>
      <w:r w:rsidR="00735B82">
        <w:rPr>
          <w:rFonts w:asciiTheme="majorHAnsi" w:hAnsiTheme="majorHAnsi"/>
          <w:b/>
          <w:sz w:val="22"/>
          <w:szCs w:val="22"/>
        </w:rPr>
        <w:t xml:space="preserve"> – see ‘Who’s Who’ chart.</w:t>
      </w:r>
    </w:p>
    <w:p w14:paraId="3803A20D" w14:textId="77777777" w:rsidR="00735B82" w:rsidRDefault="00735B82" w:rsidP="00735B82">
      <w:pPr>
        <w:ind w:left="1440"/>
        <w:jc w:val="both"/>
        <w:rPr>
          <w:rFonts w:asciiTheme="majorHAnsi" w:hAnsiTheme="majorHAnsi"/>
          <w:b/>
          <w:sz w:val="22"/>
          <w:szCs w:val="22"/>
        </w:rPr>
      </w:pPr>
    </w:p>
    <w:p w14:paraId="1FEB1664" w14:textId="76D7B738" w:rsidR="00C639A8" w:rsidRDefault="00D8271B" w:rsidP="00C639A8">
      <w:pPr>
        <w:ind w:left="1440"/>
        <w:rPr>
          <w:rFonts w:asciiTheme="majorHAnsi" w:hAnsiTheme="majorHAnsi"/>
          <w:sz w:val="22"/>
          <w:szCs w:val="22"/>
        </w:rPr>
      </w:pPr>
      <w:r w:rsidRPr="00FB2C15">
        <w:rPr>
          <w:rFonts w:asciiTheme="majorHAnsi" w:hAnsiTheme="majorHAnsi"/>
          <w:sz w:val="22"/>
          <w:szCs w:val="22"/>
        </w:rPr>
        <w:t>The</w:t>
      </w:r>
      <w:r w:rsidR="00D52787" w:rsidRPr="00FB2C15">
        <w:rPr>
          <w:rFonts w:asciiTheme="majorHAnsi" w:hAnsiTheme="majorHAnsi"/>
          <w:sz w:val="22"/>
          <w:szCs w:val="22"/>
        </w:rPr>
        <w:t xml:space="preserve"> </w:t>
      </w:r>
      <w:r w:rsidR="00B66BF6" w:rsidRPr="00FB2C15">
        <w:rPr>
          <w:rFonts w:asciiTheme="majorHAnsi" w:hAnsiTheme="majorHAnsi"/>
          <w:sz w:val="22"/>
          <w:szCs w:val="22"/>
        </w:rPr>
        <w:t>groups</w:t>
      </w:r>
      <w:r w:rsidR="00D52787" w:rsidRPr="00FB2C15">
        <w:rPr>
          <w:rFonts w:asciiTheme="majorHAnsi" w:hAnsiTheme="majorHAnsi"/>
          <w:sz w:val="22"/>
          <w:szCs w:val="22"/>
        </w:rPr>
        <w:t xml:space="preserve"> of organisations inc</w:t>
      </w:r>
      <w:r w:rsidR="00782D79" w:rsidRPr="00FB2C15">
        <w:rPr>
          <w:rFonts w:asciiTheme="majorHAnsi" w:hAnsiTheme="majorHAnsi"/>
          <w:sz w:val="22"/>
          <w:szCs w:val="22"/>
        </w:rPr>
        <w:t>lude: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658"/>
        <w:gridCol w:w="1701"/>
        <w:gridCol w:w="1831"/>
      </w:tblGrid>
      <w:tr w:rsidR="00463230" w14:paraId="491A3CFA" w14:textId="77777777" w:rsidTr="00463230">
        <w:tc>
          <w:tcPr>
            <w:tcW w:w="3658" w:type="dxa"/>
          </w:tcPr>
          <w:p w14:paraId="7701828D" w14:textId="3796D93A" w:rsidR="00463230" w:rsidRPr="00463230" w:rsidRDefault="00463230" w:rsidP="0046323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Government (central and local)</w:t>
            </w:r>
          </w:p>
        </w:tc>
        <w:tc>
          <w:tcPr>
            <w:tcW w:w="1701" w:type="dxa"/>
          </w:tcPr>
          <w:p w14:paraId="0FFA634C" w14:textId="406610BB" w:rsidR="00463230" w:rsidRPr="00463230" w:rsidRDefault="00463230" w:rsidP="0046323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Tribal</w:t>
            </w:r>
          </w:p>
        </w:tc>
        <w:tc>
          <w:tcPr>
            <w:tcW w:w="1831" w:type="dxa"/>
          </w:tcPr>
          <w:p w14:paraId="13C008B1" w14:textId="13298B2F" w:rsidR="00463230" w:rsidRPr="00463230" w:rsidRDefault="002129A8" w:rsidP="0046323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Industry</w:t>
            </w:r>
          </w:p>
        </w:tc>
      </w:tr>
      <w:tr w:rsidR="00463230" w14:paraId="7CB2562E" w14:textId="77777777" w:rsidTr="00463230">
        <w:tc>
          <w:tcPr>
            <w:tcW w:w="3658" w:type="dxa"/>
          </w:tcPr>
          <w:p w14:paraId="0EA21206" w14:textId="23B08769" w:rsidR="00463230" w:rsidRPr="00463230" w:rsidRDefault="00463230" w:rsidP="0046323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Funders (investors/philanthropic)</w:t>
            </w:r>
          </w:p>
        </w:tc>
        <w:tc>
          <w:tcPr>
            <w:tcW w:w="1701" w:type="dxa"/>
          </w:tcPr>
          <w:p w14:paraId="7A9A236D" w14:textId="32E58848" w:rsidR="00463230" w:rsidRPr="00463230" w:rsidRDefault="002E4386" w:rsidP="0046323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Community</w:t>
            </w:r>
          </w:p>
        </w:tc>
        <w:tc>
          <w:tcPr>
            <w:tcW w:w="1831" w:type="dxa"/>
          </w:tcPr>
          <w:p w14:paraId="064E1618" w14:textId="2AC09183" w:rsidR="00463230" w:rsidRPr="009C01B5" w:rsidRDefault="009C01B5" w:rsidP="009C01B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Research</w:t>
            </w:r>
          </w:p>
        </w:tc>
      </w:tr>
    </w:tbl>
    <w:p w14:paraId="0FB0E278" w14:textId="77777777" w:rsidR="00FA0C0E" w:rsidRPr="004C7F69" w:rsidRDefault="00FA0C0E" w:rsidP="00FA0C0E">
      <w:pPr>
        <w:rPr>
          <w:rFonts w:asciiTheme="majorHAnsi" w:hAnsiTheme="majorHAnsi"/>
          <w:sz w:val="22"/>
          <w:szCs w:val="22"/>
        </w:rPr>
      </w:pPr>
    </w:p>
    <w:p w14:paraId="5C337389" w14:textId="674DB9F0" w:rsidR="00F6573B" w:rsidRDefault="00F6573B" w:rsidP="005C51F7">
      <w:pPr>
        <w:ind w:left="1440" w:hanging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9</w:t>
      </w:r>
      <w:r w:rsidR="00FA0C0E" w:rsidRPr="004C7F69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>3</w:t>
      </w:r>
      <w:r w:rsidR="00FA0C0E" w:rsidRPr="004C7F69">
        <w:rPr>
          <w:rFonts w:asciiTheme="majorHAnsi" w:hAnsiTheme="majorHAnsi"/>
          <w:b/>
          <w:sz w:val="22"/>
          <w:szCs w:val="22"/>
        </w:rPr>
        <w:t>0</w:t>
      </w:r>
      <w:r>
        <w:rPr>
          <w:rFonts w:asciiTheme="majorHAnsi" w:hAnsiTheme="majorHAnsi"/>
          <w:b/>
          <w:sz w:val="22"/>
          <w:szCs w:val="22"/>
        </w:rPr>
        <w:t>a</w:t>
      </w:r>
      <w:r w:rsidR="00FF6AFF" w:rsidRPr="004C7F69">
        <w:rPr>
          <w:rFonts w:asciiTheme="majorHAnsi" w:hAnsiTheme="majorHAnsi"/>
          <w:b/>
          <w:sz w:val="22"/>
          <w:szCs w:val="22"/>
        </w:rPr>
        <w:t>m</w:t>
      </w:r>
      <w:r w:rsidR="00FF6AFF" w:rsidRPr="004C7F69">
        <w:rPr>
          <w:rFonts w:asciiTheme="majorHAnsi" w:hAnsiTheme="majorHAnsi"/>
          <w:sz w:val="22"/>
          <w:szCs w:val="22"/>
        </w:rPr>
        <w:tab/>
      </w:r>
      <w:r w:rsidRPr="00F6573B">
        <w:rPr>
          <w:rFonts w:asciiTheme="majorHAnsi" w:hAnsiTheme="majorHAnsi"/>
          <w:b/>
          <w:sz w:val="22"/>
          <w:szCs w:val="22"/>
        </w:rPr>
        <w:t>Read your character profile</w:t>
      </w:r>
      <w:r>
        <w:rPr>
          <w:rFonts w:asciiTheme="majorHAnsi" w:hAnsiTheme="majorHAnsi"/>
          <w:sz w:val="22"/>
          <w:szCs w:val="22"/>
        </w:rPr>
        <w:t xml:space="preserve"> (5 mins)</w:t>
      </w:r>
    </w:p>
    <w:p w14:paraId="451A9C70" w14:textId="27F51504" w:rsidR="00F6573B" w:rsidRPr="00F6573B" w:rsidRDefault="00F6573B" w:rsidP="005C51F7">
      <w:pPr>
        <w:ind w:left="1440" w:hanging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Get to know the ot</w:t>
      </w:r>
      <w:r w:rsidR="00642D59">
        <w:rPr>
          <w:rFonts w:asciiTheme="majorHAnsi" w:hAnsiTheme="majorHAnsi"/>
          <w:sz w:val="22"/>
          <w:szCs w:val="22"/>
        </w:rPr>
        <w:t>her characters in your group (5</w:t>
      </w:r>
      <w:r>
        <w:rPr>
          <w:rFonts w:asciiTheme="majorHAnsi" w:hAnsiTheme="majorHAnsi"/>
          <w:sz w:val="22"/>
          <w:szCs w:val="22"/>
        </w:rPr>
        <w:t xml:space="preserve"> mins)</w:t>
      </w:r>
    </w:p>
    <w:p w14:paraId="1CA2848C" w14:textId="19A58738" w:rsidR="00F6573B" w:rsidRDefault="00F6573B" w:rsidP="005C51F7">
      <w:pPr>
        <w:ind w:left="1440" w:hanging="14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Read/discuss in your group other </w:t>
      </w:r>
      <w:r w:rsidR="00642D59">
        <w:rPr>
          <w:rFonts w:asciiTheme="majorHAnsi" w:hAnsiTheme="majorHAnsi"/>
          <w:sz w:val="22"/>
          <w:szCs w:val="22"/>
        </w:rPr>
        <w:t>characters in the simulation (5</w:t>
      </w:r>
      <w:r>
        <w:rPr>
          <w:rFonts w:asciiTheme="majorHAnsi" w:hAnsiTheme="majorHAnsi"/>
          <w:sz w:val="22"/>
          <w:szCs w:val="22"/>
        </w:rPr>
        <w:t xml:space="preserve"> mins)</w:t>
      </w:r>
    </w:p>
    <w:p w14:paraId="70133BED" w14:textId="77777777" w:rsidR="002A3411" w:rsidRDefault="002A3411" w:rsidP="005C51F7">
      <w:pPr>
        <w:ind w:left="1440" w:hanging="1440"/>
        <w:rPr>
          <w:rFonts w:asciiTheme="majorHAnsi" w:hAnsiTheme="majorHAnsi"/>
          <w:sz w:val="22"/>
          <w:szCs w:val="22"/>
        </w:rPr>
      </w:pPr>
    </w:p>
    <w:p w14:paraId="0FECC973" w14:textId="41E19706" w:rsidR="00156F0D" w:rsidRPr="002A3411" w:rsidRDefault="002A3411" w:rsidP="002A3411">
      <w:pPr>
        <w:ind w:left="1440" w:hanging="1440"/>
        <w:rPr>
          <w:rFonts w:asciiTheme="majorHAnsi" w:hAnsiTheme="majorHAnsi"/>
          <w:b/>
          <w:sz w:val="22"/>
          <w:szCs w:val="22"/>
        </w:rPr>
      </w:pPr>
      <w:r w:rsidRPr="002A3411">
        <w:rPr>
          <w:rFonts w:asciiTheme="majorHAnsi" w:hAnsiTheme="majorHAnsi"/>
          <w:b/>
          <w:sz w:val="22"/>
          <w:szCs w:val="22"/>
        </w:rPr>
        <w:t>9.45am</w:t>
      </w:r>
      <w:r>
        <w:rPr>
          <w:rFonts w:asciiTheme="majorHAnsi" w:hAnsiTheme="majorHAnsi"/>
          <w:b/>
          <w:sz w:val="22"/>
          <w:szCs w:val="22"/>
        </w:rPr>
        <w:tab/>
      </w:r>
      <w:r w:rsidR="00B66BF6">
        <w:rPr>
          <w:rFonts w:asciiTheme="majorHAnsi" w:hAnsiTheme="majorHAnsi"/>
          <w:b/>
          <w:sz w:val="22"/>
          <w:szCs w:val="22"/>
        </w:rPr>
        <w:t>GROUP</w:t>
      </w:r>
      <w:r w:rsidR="00A77636">
        <w:rPr>
          <w:rFonts w:asciiTheme="majorHAnsi" w:hAnsiTheme="majorHAnsi"/>
          <w:b/>
          <w:sz w:val="22"/>
          <w:szCs w:val="22"/>
        </w:rPr>
        <w:t xml:space="preserve"> PLANNING</w:t>
      </w:r>
      <w:r w:rsidR="005C51F7" w:rsidRPr="004C7F69">
        <w:rPr>
          <w:rFonts w:asciiTheme="majorHAnsi" w:hAnsiTheme="majorHAnsi"/>
          <w:sz w:val="22"/>
          <w:szCs w:val="22"/>
        </w:rPr>
        <w:t xml:space="preserve"> - Using the form provided d</w:t>
      </w:r>
      <w:r w:rsidR="00156F0D" w:rsidRPr="004C7F69">
        <w:rPr>
          <w:rFonts w:asciiTheme="majorHAnsi" w:hAnsiTheme="majorHAnsi"/>
          <w:sz w:val="22"/>
          <w:szCs w:val="22"/>
        </w:rPr>
        <w:t>iscuss and choose:</w:t>
      </w:r>
    </w:p>
    <w:p w14:paraId="09F8E891" w14:textId="697BB8CC" w:rsidR="00156F0D" w:rsidRPr="004C7F69" w:rsidRDefault="00A77636" w:rsidP="00FF6AFF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YOUR </w:t>
      </w:r>
      <w:r w:rsidR="004B02BC">
        <w:rPr>
          <w:rFonts w:asciiTheme="majorHAnsi" w:hAnsiTheme="majorHAnsi"/>
          <w:sz w:val="22"/>
          <w:szCs w:val="22"/>
        </w:rPr>
        <w:t>CATCHMENT</w:t>
      </w:r>
      <w:r>
        <w:rPr>
          <w:rFonts w:asciiTheme="majorHAnsi" w:hAnsiTheme="majorHAnsi"/>
          <w:sz w:val="22"/>
          <w:szCs w:val="22"/>
        </w:rPr>
        <w:t xml:space="preserve"> GOALS</w:t>
      </w:r>
      <w:r w:rsidR="002E4386">
        <w:rPr>
          <w:rFonts w:asciiTheme="majorHAnsi" w:hAnsiTheme="majorHAnsi"/>
          <w:sz w:val="22"/>
          <w:szCs w:val="22"/>
        </w:rPr>
        <w:t xml:space="preserve"> (10</w:t>
      </w:r>
      <w:r w:rsidR="002B566C">
        <w:rPr>
          <w:rFonts w:asciiTheme="majorHAnsi" w:hAnsiTheme="majorHAnsi"/>
          <w:sz w:val="22"/>
          <w:szCs w:val="22"/>
        </w:rPr>
        <w:t xml:space="preserve"> mins)</w:t>
      </w:r>
    </w:p>
    <w:p w14:paraId="2CFEC776" w14:textId="68E886EF" w:rsidR="00156F0D" w:rsidRPr="004C7F69" w:rsidRDefault="00A77636" w:rsidP="00FF6AFF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YOUR 3 POINT STRATEGY </w:t>
      </w:r>
      <w:r w:rsidR="005C51F7" w:rsidRPr="004C7F69">
        <w:rPr>
          <w:rFonts w:asciiTheme="majorHAnsi" w:hAnsiTheme="majorHAnsi"/>
          <w:sz w:val="22"/>
          <w:szCs w:val="22"/>
        </w:rPr>
        <w:t>to achieve your goals</w:t>
      </w:r>
      <w:r w:rsidR="002B566C">
        <w:rPr>
          <w:rFonts w:asciiTheme="majorHAnsi" w:hAnsiTheme="majorHAnsi"/>
          <w:sz w:val="22"/>
          <w:szCs w:val="22"/>
        </w:rPr>
        <w:t xml:space="preserve"> (10 mins)</w:t>
      </w:r>
    </w:p>
    <w:p w14:paraId="4536C9F7" w14:textId="68F5932D" w:rsidR="005C51F7" w:rsidRDefault="00A77636" w:rsidP="002927FE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  <w:sz w:val="22"/>
          <w:szCs w:val="22"/>
        </w:rPr>
      </w:pPr>
      <w:proofErr w:type="gramStart"/>
      <w:r w:rsidRPr="00A77636">
        <w:rPr>
          <w:rFonts w:asciiTheme="majorHAnsi" w:hAnsiTheme="majorHAnsi"/>
          <w:b/>
          <w:sz w:val="22"/>
          <w:szCs w:val="22"/>
        </w:rPr>
        <w:t>Your</w:t>
      </w:r>
      <w:proofErr w:type="gramEnd"/>
      <w:r w:rsidRPr="00A77636">
        <w:rPr>
          <w:rFonts w:asciiTheme="majorHAnsi" w:hAnsiTheme="majorHAnsi"/>
          <w:b/>
          <w:sz w:val="22"/>
          <w:szCs w:val="22"/>
        </w:rPr>
        <w:t xml:space="preserve"> Priority </w:t>
      </w:r>
      <w:r w:rsidR="002927FE">
        <w:rPr>
          <w:rFonts w:asciiTheme="majorHAnsi" w:hAnsiTheme="majorHAnsi"/>
          <w:b/>
          <w:sz w:val="22"/>
          <w:szCs w:val="22"/>
        </w:rPr>
        <w:t>Targets –</w:t>
      </w:r>
      <w:r w:rsidRPr="002927FE">
        <w:rPr>
          <w:rFonts w:asciiTheme="majorHAnsi" w:hAnsiTheme="majorHAnsi"/>
          <w:sz w:val="22"/>
          <w:szCs w:val="22"/>
        </w:rPr>
        <w:t xml:space="preserve"> </w:t>
      </w:r>
      <w:r w:rsidR="002927FE">
        <w:rPr>
          <w:rFonts w:asciiTheme="majorHAnsi" w:hAnsiTheme="majorHAnsi"/>
          <w:sz w:val="22"/>
          <w:szCs w:val="22"/>
        </w:rPr>
        <w:t>the</w:t>
      </w:r>
      <w:r w:rsidR="005C51F7" w:rsidRPr="002927FE">
        <w:rPr>
          <w:rFonts w:asciiTheme="majorHAnsi" w:hAnsiTheme="majorHAnsi"/>
          <w:sz w:val="22"/>
          <w:szCs w:val="22"/>
        </w:rPr>
        <w:t xml:space="preserve"> other </w:t>
      </w:r>
      <w:r w:rsidRPr="002927FE">
        <w:rPr>
          <w:rFonts w:asciiTheme="majorHAnsi" w:hAnsiTheme="majorHAnsi"/>
          <w:sz w:val="22"/>
          <w:szCs w:val="22"/>
        </w:rPr>
        <w:t>organisations</w:t>
      </w:r>
      <w:r w:rsidR="00824FCE" w:rsidRPr="002927FE">
        <w:rPr>
          <w:rFonts w:asciiTheme="majorHAnsi" w:hAnsiTheme="majorHAnsi"/>
          <w:sz w:val="22"/>
          <w:szCs w:val="22"/>
        </w:rPr>
        <w:t xml:space="preserve">/people </w:t>
      </w:r>
      <w:r w:rsidR="00642D59">
        <w:rPr>
          <w:rFonts w:asciiTheme="majorHAnsi" w:hAnsiTheme="majorHAnsi"/>
          <w:sz w:val="22"/>
          <w:szCs w:val="22"/>
        </w:rPr>
        <w:t xml:space="preserve">in </w:t>
      </w:r>
      <w:r w:rsidR="00D31DE3" w:rsidRPr="002927FE">
        <w:rPr>
          <w:rFonts w:asciiTheme="majorHAnsi" w:hAnsiTheme="majorHAnsi"/>
          <w:sz w:val="22"/>
          <w:szCs w:val="22"/>
        </w:rPr>
        <w:t>Catchment</w:t>
      </w:r>
      <w:r w:rsidR="004B02BC" w:rsidRPr="002927FE">
        <w:rPr>
          <w:rFonts w:asciiTheme="majorHAnsi" w:hAnsiTheme="majorHAnsi"/>
          <w:sz w:val="22"/>
          <w:szCs w:val="22"/>
        </w:rPr>
        <w:t xml:space="preserve"> 2030</w:t>
      </w:r>
      <w:r w:rsidRPr="002927FE">
        <w:rPr>
          <w:rFonts w:asciiTheme="majorHAnsi" w:hAnsiTheme="majorHAnsi"/>
          <w:sz w:val="22"/>
          <w:szCs w:val="22"/>
        </w:rPr>
        <w:t xml:space="preserve"> </w:t>
      </w:r>
      <w:r w:rsidR="005C51F7" w:rsidRPr="002927FE">
        <w:rPr>
          <w:rFonts w:asciiTheme="majorHAnsi" w:hAnsiTheme="majorHAnsi"/>
          <w:sz w:val="22"/>
          <w:szCs w:val="22"/>
        </w:rPr>
        <w:t>you believe are most important to help achieve your goals</w:t>
      </w:r>
      <w:r w:rsidR="00824FCE" w:rsidRPr="002927FE">
        <w:rPr>
          <w:rFonts w:asciiTheme="majorHAnsi" w:hAnsiTheme="majorHAnsi"/>
          <w:sz w:val="22"/>
          <w:szCs w:val="22"/>
        </w:rPr>
        <w:t>.</w:t>
      </w:r>
      <w:r w:rsidR="00642D59">
        <w:rPr>
          <w:rFonts w:asciiTheme="majorHAnsi" w:hAnsiTheme="majorHAnsi"/>
          <w:sz w:val="22"/>
          <w:szCs w:val="22"/>
        </w:rPr>
        <w:t xml:space="preserve"> (10</w:t>
      </w:r>
      <w:r w:rsidR="002B566C">
        <w:rPr>
          <w:rFonts w:asciiTheme="majorHAnsi" w:hAnsiTheme="majorHAnsi"/>
          <w:sz w:val="22"/>
          <w:szCs w:val="22"/>
        </w:rPr>
        <w:t xml:space="preserve"> mins)</w:t>
      </w:r>
    </w:p>
    <w:p w14:paraId="5054F979" w14:textId="10EC1089" w:rsidR="00743D0C" w:rsidRPr="002927FE" w:rsidRDefault="00853597" w:rsidP="002927FE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Working m</w:t>
      </w:r>
      <w:r w:rsidR="00743D0C">
        <w:rPr>
          <w:rFonts w:asciiTheme="majorHAnsi" w:hAnsiTheme="majorHAnsi"/>
          <w:b/>
          <w:sz w:val="22"/>
          <w:szCs w:val="22"/>
        </w:rPr>
        <w:t xml:space="preserve">orning tea </w:t>
      </w:r>
      <w:r>
        <w:rPr>
          <w:rFonts w:asciiTheme="majorHAnsi" w:hAnsiTheme="majorHAnsi"/>
          <w:b/>
          <w:sz w:val="22"/>
          <w:szCs w:val="22"/>
        </w:rPr>
        <w:t>(1</w:t>
      </w:r>
      <w:r w:rsidR="00743D0C">
        <w:rPr>
          <w:rFonts w:asciiTheme="majorHAnsi" w:hAnsiTheme="majorHAnsi"/>
          <w:b/>
          <w:sz w:val="22"/>
          <w:szCs w:val="22"/>
        </w:rPr>
        <w:t>0am</w:t>
      </w:r>
      <w:r>
        <w:rPr>
          <w:rFonts w:asciiTheme="majorHAnsi" w:hAnsiTheme="majorHAnsi"/>
          <w:b/>
          <w:sz w:val="22"/>
          <w:szCs w:val="22"/>
        </w:rPr>
        <w:t>)</w:t>
      </w:r>
    </w:p>
    <w:p w14:paraId="39EF2AE2" w14:textId="7049BC3E" w:rsidR="00A77636" w:rsidRPr="002927FE" w:rsidRDefault="00824FCE" w:rsidP="002927FE">
      <w:pPr>
        <w:pStyle w:val="ListParagraph"/>
        <w:numPr>
          <w:ilvl w:val="0"/>
          <w:numId w:val="3"/>
        </w:numPr>
        <w:ind w:left="1800"/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b/>
          <w:sz w:val="22"/>
          <w:szCs w:val="22"/>
        </w:rPr>
        <w:t>SELECT Y</w:t>
      </w:r>
      <w:r w:rsidR="002927FE">
        <w:rPr>
          <w:rFonts w:asciiTheme="majorHAnsi" w:hAnsiTheme="majorHAnsi"/>
          <w:b/>
          <w:sz w:val="22"/>
          <w:szCs w:val="22"/>
        </w:rPr>
        <w:t>OUR REPRESENTIVE –</w:t>
      </w:r>
      <w:r w:rsidR="00A77636" w:rsidRPr="002927FE">
        <w:rPr>
          <w:rFonts w:asciiTheme="majorHAnsi" w:hAnsiTheme="majorHAnsi"/>
          <w:sz w:val="22"/>
          <w:szCs w:val="22"/>
        </w:rPr>
        <w:t xml:space="preserve"> </w:t>
      </w:r>
      <w:r w:rsidRPr="002927FE">
        <w:rPr>
          <w:rFonts w:asciiTheme="majorHAnsi" w:hAnsiTheme="majorHAnsi"/>
          <w:sz w:val="22"/>
          <w:szCs w:val="22"/>
        </w:rPr>
        <w:t>WHO</w:t>
      </w:r>
      <w:r w:rsidR="00B66BF6" w:rsidRPr="002927FE">
        <w:rPr>
          <w:rFonts w:asciiTheme="majorHAnsi" w:hAnsiTheme="majorHAnsi"/>
          <w:sz w:val="22"/>
          <w:szCs w:val="22"/>
        </w:rPr>
        <w:t xml:space="preserve"> WILL REPORT BACK</w:t>
      </w:r>
    </w:p>
    <w:p w14:paraId="61EEE93D" w14:textId="77777777" w:rsidR="00FA0C0E" w:rsidRPr="004C7F69" w:rsidRDefault="00FA0C0E" w:rsidP="00FA0C0E">
      <w:pPr>
        <w:rPr>
          <w:rFonts w:asciiTheme="majorHAnsi" w:hAnsiTheme="majorHAnsi"/>
          <w:sz w:val="22"/>
          <w:szCs w:val="22"/>
        </w:rPr>
      </w:pPr>
    </w:p>
    <w:p w14:paraId="2576A134" w14:textId="0FEF66E4" w:rsidR="00156F0D" w:rsidRPr="004C7F69" w:rsidRDefault="002A3411" w:rsidP="00FA0C0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10.15</w:t>
      </w:r>
      <w:r w:rsidR="00A10EA9">
        <w:rPr>
          <w:rFonts w:asciiTheme="majorHAnsi" w:hAnsiTheme="majorHAnsi"/>
          <w:b/>
          <w:sz w:val="22"/>
          <w:szCs w:val="22"/>
        </w:rPr>
        <w:t>a</w:t>
      </w:r>
      <w:r w:rsidR="005C51F7" w:rsidRPr="004C7F69">
        <w:rPr>
          <w:rFonts w:asciiTheme="majorHAnsi" w:hAnsiTheme="majorHAnsi"/>
          <w:b/>
          <w:sz w:val="22"/>
          <w:szCs w:val="22"/>
        </w:rPr>
        <w:t>m</w:t>
      </w:r>
      <w:r w:rsidR="005C51F7" w:rsidRPr="004C7F69">
        <w:rPr>
          <w:rFonts w:asciiTheme="majorHAnsi" w:hAnsiTheme="majorHAnsi"/>
          <w:sz w:val="22"/>
          <w:szCs w:val="22"/>
        </w:rPr>
        <w:tab/>
      </w:r>
      <w:r w:rsidR="00A77636" w:rsidRPr="00A77636">
        <w:rPr>
          <w:rFonts w:asciiTheme="majorHAnsi" w:hAnsiTheme="majorHAnsi"/>
          <w:b/>
          <w:sz w:val="22"/>
          <w:szCs w:val="22"/>
        </w:rPr>
        <w:t>ITERATIVE</w:t>
      </w:r>
      <w:r w:rsidR="00A77636">
        <w:rPr>
          <w:rFonts w:asciiTheme="majorHAnsi" w:hAnsiTheme="majorHAnsi"/>
          <w:sz w:val="22"/>
          <w:szCs w:val="22"/>
        </w:rPr>
        <w:t xml:space="preserve"> </w:t>
      </w:r>
      <w:r w:rsidR="00A77636" w:rsidRPr="00A77636">
        <w:rPr>
          <w:rFonts w:asciiTheme="majorHAnsi" w:hAnsiTheme="majorHAnsi"/>
          <w:b/>
          <w:sz w:val="22"/>
          <w:szCs w:val="22"/>
        </w:rPr>
        <w:t>MEETINGS AND NEGOTIATION</w:t>
      </w:r>
    </w:p>
    <w:p w14:paraId="7ED14A11" w14:textId="2A2EFEC1" w:rsidR="00A77636" w:rsidRPr="00AC6E5C" w:rsidRDefault="00AD6323" w:rsidP="002927FE">
      <w:pPr>
        <w:pStyle w:val="ListParagraph"/>
        <w:numPr>
          <w:ilvl w:val="0"/>
          <w:numId w:val="15"/>
        </w:numPr>
        <w:ind w:left="184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Catchment</w:t>
      </w:r>
      <w:r w:rsidR="00AB0CAA">
        <w:rPr>
          <w:rFonts w:asciiTheme="majorHAnsi" w:hAnsiTheme="majorHAnsi"/>
          <w:sz w:val="22"/>
          <w:szCs w:val="22"/>
        </w:rPr>
        <w:t xml:space="preserve"> 2030 </w:t>
      </w:r>
      <w:r w:rsidR="00A77636" w:rsidRPr="00AC6E5C">
        <w:rPr>
          <w:rFonts w:asciiTheme="majorHAnsi" w:hAnsiTheme="majorHAnsi"/>
          <w:sz w:val="22"/>
          <w:szCs w:val="22"/>
        </w:rPr>
        <w:t xml:space="preserve">is based on a cascade of meetings between </w:t>
      </w:r>
      <w:r w:rsidR="004D434C">
        <w:rPr>
          <w:rFonts w:asciiTheme="majorHAnsi" w:hAnsiTheme="majorHAnsi"/>
          <w:sz w:val="22"/>
          <w:szCs w:val="22"/>
        </w:rPr>
        <w:t>individuals and groups</w:t>
      </w:r>
      <w:r w:rsidR="00A77636" w:rsidRPr="00AC6E5C">
        <w:rPr>
          <w:rFonts w:asciiTheme="majorHAnsi" w:hAnsiTheme="majorHAnsi"/>
          <w:sz w:val="22"/>
          <w:szCs w:val="22"/>
        </w:rPr>
        <w:t xml:space="preserve"> trying to explore </w:t>
      </w:r>
      <w:r w:rsidR="004D434C">
        <w:rPr>
          <w:rFonts w:asciiTheme="majorHAnsi" w:hAnsiTheme="majorHAnsi"/>
          <w:sz w:val="22"/>
          <w:szCs w:val="22"/>
        </w:rPr>
        <w:t>working together to achieve outcomes</w:t>
      </w:r>
    </w:p>
    <w:p w14:paraId="0AC4B6C7" w14:textId="5A74ED6A" w:rsidR="00AC6E5C" w:rsidRDefault="009332E6" w:rsidP="002927FE">
      <w:pPr>
        <w:pStyle w:val="ListParagraph"/>
        <w:numPr>
          <w:ilvl w:val="0"/>
          <w:numId w:val="15"/>
        </w:numPr>
        <w:ind w:left="184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AC6E5C">
        <w:rPr>
          <w:rFonts w:asciiTheme="majorHAnsi" w:hAnsiTheme="majorHAnsi"/>
          <w:sz w:val="22"/>
          <w:szCs w:val="22"/>
        </w:rPr>
        <w:t xml:space="preserve"> mistake is to assume you know what other </w:t>
      </w:r>
      <w:r>
        <w:rPr>
          <w:rFonts w:asciiTheme="majorHAnsi" w:hAnsiTheme="majorHAnsi"/>
          <w:sz w:val="22"/>
          <w:szCs w:val="22"/>
        </w:rPr>
        <w:t xml:space="preserve">groups </w:t>
      </w:r>
      <w:r w:rsidR="00AC6E5C">
        <w:rPr>
          <w:rFonts w:asciiTheme="majorHAnsi" w:hAnsiTheme="majorHAnsi"/>
          <w:sz w:val="22"/>
          <w:szCs w:val="22"/>
        </w:rPr>
        <w:t>actually want</w:t>
      </w:r>
    </w:p>
    <w:p w14:paraId="7C1887AD" w14:textId="6AC3563F" w:rsidR="00AC6E5C" w:rsidRDefault="00A77636" w:rsidP="002927FE">
      <w:pPr>
        <w:pStyle w:val="ListParagraph"/>
        <w:numPr>
          <w:ilvl w:val="0"/>
          <w:numId w:val="15"/>
        </w:numPr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AC6E5C">
        <w:rPr>
          <w:rFonts w:asciiTheme="majorHAnsi" w:hAnsiTheme="majorHAnsi"/>
          <w:sz w:val="22"/>
          <w:szCs w:val="22"/>
        </w:rPr>
        <w:t>We recom</w:t>
      </w:r>
      <w:r w:rsidR="00B86659">
        <w:rPr>
          <w:rFonts w:asciiTheme="majorHAnsi" w:hAnsiTheme="majorHAnsi"/>
          <w:sz w:val="22"/>
          <w:szCs w:val="22"/>
        </w:rPr>
        <w:t>mend getting to talk with other</w:t>
      </w:r>
      <w:r w:rsidR="00C706D9">
        <w:rPr>
          <w:rFonts w:asciiTheme="majorHAnsi" w:hAnsiTheme="majorHAnsi"/>
          <w:sz w:val="22"/>
          <w:szCs w:val="22"/>
        </w:rPr>
        <w:t>s</w:t>
      </w:r>
      <w:r w:rsidR="00B86659">
        <w:rPr>
          <w:rFonts w:asciiTheme="majorHAnsi" w:hAnsiTheme="majorHAnsi"/>
          <w:sz w:val="22"/>
          <w:szCs w:val="22"/>
        </w:rPr>
        <w:t xml:space="preserve"> </w:t>
      </w:r>
      <w:r w:rsidRPr="00AC6E5C">
        <w:rPr>
          <w:rFonts w:asciiTheme="majorHAnsi" w:hAnsiTheme="majorHAnsi"/>
          <w:sz w:val="22"/>
          <w:szCs w:val="22"/>
        </w:rPr>
        <w:t>as fast as possible at</w:t>
      </w:r>
      <w:r w:rsidR="00AC6E5C" w:rsidRPr="00AC6E5C">
        <w:rPr>
          <w:rFonts w:asciiTheme="majorHAnsi" w:hAnsiTheme="majorHAnsi"/>
          <w:sz w:val="22"/>
          <w:szCs w:val="22"/>
        </w:rPr>
        <w:t xml:space="preserve"> the beginning in order to adjust your strategy based on what you find out they actually want</w:t>
      </w:r>
    </w:p>
    <w:p w14:paraId="53130BC6" w14:textId="337E7089" w:rsidR="00FA0C0E" w:rsidRPr="0047513D" w:rsidRDefault="00AC6E5C" w:rsidP="002927FE">
      <w:pPr>
        <w:pStyle w:val="ListParagraph"/>
        <w:numPr>
          <w:ilvl w:val="0"/>
          <w:numId w:val="15"/>
        </w:numPr>
        <w:ind w:left="1843" w:hanging="425"/>
        <w:jc w:val="both"/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>If no one seems interested in you, then go and connect with them</w:t>
      </w:r>
    </w:p>
    <w:p w14:paraId="590964DC" w14:textId="59187C7A" w:rsidR="00735B82" w:rsidRPr="00735B82" w:rsidRDefault="0070378D" w:rsidP="00735B82">
      <w:pPr>
        <w:pStyle w:val="ListParagraph"/>
        <w:numPr>
          <w:ilvl w:val="0"/>
          <w:numId w:val="15"/>
        </w:numPr>
        <w:ind w:left="1843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Each m</w:t>
      </w:r>
      <w:r w:rsidR="00FB2C15">
        <w:rPr>
          <w:rFonts w:asciiTheme="majorHAnsi" w:hAnsiTheme="majorHAnsi"/>
          <w:sz w:val="22"/>
          <w:szCs w:val="22"/>
        </w:rPr>
        <w:t>eeting can involve more than two individuals or groups as long as all groups agree.</w:t>
      </w:r>
    </w:p>
    <w:p w14:paraId="00357053" w14:textId="39487F3A" w:rsidR="0090407C" w:rsidRPr="0047513D" w:rsidRDefault="0090407C" w:rsidP="002927FE">
      <w:pPr>
        <w:ind w:left="698" w:firstLine="720"/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 xml:space="preserve">A suggested approach </w:t>
      </w:r>
      <w:r w:rsidR="00E200A3" w:rsidRPr="0047513D">
        <w:rPr>
          <w:rFonts w:asciiTheme="majorHAnsi" w:hAnsiTheme="majorHAnsi"/>
          <w:sz w:val="22"/>
          <w:szCs w:val="22"/>
        </w:rPr>
        <w:t>to follow</w:t>
      </w:r>
      <w:r w:rsidRPr="0047513D">
        <w:rPr>
          <w:rFonts w:asciiTheme="majorHAnsi" w:hAnsiTheme="majorHAnsi"/>
          <w:sz w:val="22"/>
          <w:szCs w:val="22"/>
        </w:rPr>
        <w:t>:</w:t>
      </w:r>
    </w:p>
    <w:p w14:paraId="1CB79A80" w14:textId="24BC7BB5" w:rsidR="003E5E92" w:rsidRPr="004C7F69" w:rsidRDefault="00156F0D" w:rsidP="003E5E92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>F</w:t>
      </w:r>
      <w:r w:rsidR="0090407C" w:rsidRPr="0047513D">
        <w:rPr>
          <w:rFonts w:asciiTheme="majorHAnsi" w:hAnsiTheme="majorHAnsi"/>
          <w:sz w:val="22"/>
          <w:szCs w:val="22"/>
        </w:rPr>
        <w:t>IRST MEETING</w:t>
      </w:r>
      <w:r w:rsidR="002927FE">
        <w:rPr>
          <w:rFonts w:asciiTheme="majorHAnsi" w:hAnsiTheme="majorHAnsi"/>
          <w:sz w:val="22"/>
          <w:szCs w:val="22"/>
        </w:rPr>
        <w:t xml:space="preserve"> </w:t>
      </w:r>
      <w:r w:rsidR="003E5E92" w:rsidRPr="0047513D">
        <w:rPr>
          <w:rFonts w:asciiTheme="majorHAnsi" w:hAnsiTheme="majorHAnsi"/>
          <w:sz w:val="22"/>
          <w:szCs w:val="22"/>
        </w:rPr>
        <w:t>–</w:t>
      </w:r>
      <w:r w:rsidR="005C51F7" w:rsidRPr="0047513D">
        <w:rPr>
          <w:rFonts w:asciiTheme="majorHAnsi" w:hAnsiTheme="majorHAnsi"/>
          <w:sz w:val="22"/>
          <w:szCs w:val="22"/>
        </w:rPr>
        <w:t xml:space="preserve"> </w:t>
      </w:r>
      <w:r w:rsidR="00A77636" w:rsidRPr="0047513D">
        <w:rPr>
          <w:rFonts w:asciiTheme="majorHAnsi" w:hAnsiTheme="majorHAnsi"/>
          <w:sz w:val="22"/>
          <w:szCs w:val="22"/>
        </w:rPr>
        <w:t xml:space="preserve">find out </w:t>
      </w:r>
      <w:r w:rsidR="0090407C" w:rsidRPr="0047513D">
        <w:rPr>
          <w:rFonts w:asciiTheme="majorHAnsi" w:hAnsiTheme="majorHAnsi"/>
          <w:sz w:val="22"/>
          <w:szCs w:val="22"/>
        </w:rPr>
        <w:t xml:space="preserve">the </w:t>
      </w:r>
      <w:r w:rsidR="00A77636" w:rsidRPr="0047513D">
        <w:rPr>
          <w:rFonts w:asciiTheme="majorHAnsi" w:hAnsiTheme="majorHAnsi"/>
          <w:sz w:val="22"/>
          <w:szCs w:val="22"/>
        </w:rPr>
        <w:t>key goals</w:t>
      </w:r>
      <w:r w:rsidR="0090407C">
        <w:rPr>
          <w:rFonts w:asciiTheme="majorHAnsi" w:hAnsiTheme="majorHAnsi"/>
          <w:sz w:val="22"/>
          <w:szCs w:val="22"/>
        </w:rPr>
        <w:t xml:space="preserve"> of other groups</w:t>
      </w:r>
    </w:p>
    <w:p w14:paraId="4AAEE5BC" w14:textId="28D7E110" w:rsidR="00FA0C0E" w:rsidRPr="002927FE" w:rsidRDefault="003E5E92" w:rsidP="002927F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SECOND MEETING</w:t>
      </w:r>
      <w:r w:rsidR="002927FE">
        <w:rPr>
          <w:rFonts w:asciiTheme="majorHAnsi" w:hAnsiTheme="majorHAnsi"/>
          <w:sz w:val="22"/>
          <w:szCs w:val="22"/>
        </w:rPr>
        <w:t xml:space="preserve"> –</w:t>
      </w:r>
      <w:r w:rsidR="005C51F7" w:rsidRPr="002927FE">
        <w:rPr>
          <w:rFonts w:asciiTheme="majorHAnsi" w:hAnsiTheme="majorHAnsi"/>
          <w:sz w:val="22"/>
          <w:szCs w:val="22"/>
        </w:rPr>
        <w:t xml:space="preserve"> </w:t>
      </w:r>
      <w:r w:rsidR="00FA0C0E" w:rsidRPr="002927FE">
        <w:rPr>
          <w:rFonts w:asciiTheme="majorHAnsi" w:hAnsiTheme="majorHAnsi"/>
          <w:sz w:val="22"/>
          <w:szCs w:val="22"/>
        </w:rPr>
        <w:t xml:space="preserve">make </w:t>
      </w:r>
      <w:r w:rsidRPr="002927FE">
        <w:rPr>
          <w:rFonts w:asciiTheme="majorHAnsi" w:hAnsiTheme="majorHAnsi"/>
          <w:sz w:val="22"/>
          <w:szCs w:val="22"/>
        </w:rPr>
        <w:t>INITIAL SUGGESTIONS/OFFER</w:t>
      </w:r>
      <w:r w:rsidR="00A77636" w:rsidRPr="002927FE">
        <w:rPr>
          <w:rFonts w:asciiTheme="majorHAnsi" w:hAnsiTheme="majorHAnsi"/>
          <w:sz w:val="22"/>
          <w:szCs w:val="22"/>
        </w:rPr>
        <w:t>S</w:t>
      </w:r>
      <w:r w:rsidR="00FA0C0E" w:rsidRPr="002927FE">
        <w:rPr>
          <w:rFonts w:asciiTheme="majorHAnsi" w:hAnsiTheme="majorHAnsi"/>
          <w:sz w:val="22"/>
          <w:szCs w:val="22"/>
        </w:rPr>
        <w:t xml:space="preserve"> to them</w:t>
      </w:r>
    </w:p>
    <w:p w14:paraId="2D45A961" w14:textId="66356898" w:rsidR="00E200A3" w:rsidRDefault="009E524B" w:rsidP="002927FE">
      <w:pPr>
        <w:pStyle w:val="ListParagraph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THIRD</w:t>
      </w:r>
      <w:r w:rsidR="00697594">
        <w:rPr>
          <w:rFonts w:asciiTheme="majorHAnsi" w:hAnsiTheme="majorHAnsi"/>
          <w:sz w:val="22"/>
          <w:szCs w:val="22"/>
        </w:rPr>
        <w:t>+</w:t>
      </w:r>
      <w:r w:rsidRPr="004C7F69">
        <w:rPr>
          <w:rFonts w:asciiTheme="majorHAnsi" w:hAnsiTheme="majorHAnsi"/>
          <w:sz w:val="22"/>
          <w:szCs w:val="22"/>
        </w:rPr>
        <w:t xml:space="preserve"> MEETING</w:t>
      </w:r>
      <w:r w:rsidR="00697594">
        <w:rPr>
          <w:rFonts w:asciiTheme="majorHAnsi" w:hAnsiTheme="majorHAnsi"/>
          <w:sz w:val="22"/>
          <w:szCs w:val="22"/>
        </w:rPr>
        <w:t>(</w:t>
      </w:r>
      <w:r w:rsidR="00A77636">
        <w:rPr>
          <w:rFonts w:asciiTheme="majorHAnsi" w:hAnsiTheme="majorHAnsi"/>
          <w:sz w:val="22"/>
          <w:szCs w:val="22"/>
        </w:rPr>
        <w:t>S</w:t>
      </w:r>
      <w:r w:rsidR="00697594">
        <w:rPr>
          <w:rFonts w:asciiTheme="majorHAnsi" w:hAnsiTheme="majorHAnsi"/>
          <w:sz w:val="22"/>
          <w:szCs w:val="22"/>
        </w:rPr>
        <w:t>)</w:t>
      </w:r>
      <w:r w:rsidR="002927FE">
        <w:rPr>
          <w:rFonts w:asciiTheme="majorHAnsi" w:hAnsiTheme="majorHAnsi"/>
          <w:sz w:val="22"/>
          <w:szCs w:val="22"/>
        </w:rPr>
        <w:t xml:space="preserve"> </w:t>
      </w:r>
      <w:r w:rsidR="00A77636">
        <w:rPr>
          <w:rFonts w:asciiTheme="majorHAnsi" w:hAnsiTheme="majorHAnsi"/>
          <w:sz w:val="22"/>
          <w:szCs w:val="22"/>
        </w:rPr>
        <w:t>–</w:t>
      </w:r>
      <w:r w:rsidR="002927FE">
        <w:rPr>
          <w:rFonts w:asciiTheme="majorHAnsi" w:hAnsiTheme="majorHAnsi"/>
          <w:sz w:val="22"/>
          <w:szCs w:val="22"/>
        </w:rPr>
        <w:t xml:space="preserve"> </w:t>
      </w:r>
      <w:r w:rsidR="00A77636">
        <w:rPr>
          <w:rFonts w:asciiTheme="majorHAnsi" w:hAnsiTheme="majorHAnsi"/>
          <w:sz w:val="22"/>
          <w:szCs w:val="22"/>
        </w:rPr>
        <w:t xml:space="preserve">getting </w:t>
      </w:r>
      <w:r w:rsidR="002927FE">
        <w:rPr>
          <w:rFonts w:asciiTheme="majorHAnsi" w:hAnsiTheme="majorHAnsi"/>
          <w:sz w:val="22"/>
          <w:szCs w:val="22"/>
        </w:rPr>
        <w:t>CONTRACTS –</w:t>
      </w:r>
      <w:r w:rsidR="002927FE" w:rsidRPr="002927FE">
        <w:rPr>
          <w:rFonts w:asciiTheme="majorHAnsi" w:hAnsiTheme="majorHAnsi"/>
          <w:sz w:val="22"/>
          <w:szCs w:val="22"/>
        </w:rPr>
        <w:t xml:space="preserve"> action</w:t>
      </w:r>
      <w:r w:rsidR="003E5E92" w:rsidRPr="002927FE">
        <w:rPr>
          <w:rFonts w:asciiTheme="majorHAnsi" w:hAnsiTheme="majorHAnsi"/>
          <w:sz w:val="22"/>
          <w:szCs w:val="22"/>
        </w:rPr>
        <w:t xml:space="preserve"> agreement</w:t>
      </w:r>
      <w:r w:rsidR="00A77636" w:rsidRPr="002927FE">
        <w:rPr>
          <w:rFonts w:asciiTheme="majorHAnsi" w:hAnsiTheme="majorHAnsi"/>
          <w:sz w:val="22"/>
          <w:szCs w:val="22"/>
        </w:rPr>
        <w:t>s</w:t>
      </w:r>
      <w:r w:rsidR="003E5E92" w:rsidRPr="002927FE">
        <w:rPr>
          <w:rFonts w:asciiTheme="majorHAnsi" w:hAnsiTheme="majorHAnsi"/>
          <w:sz w:val="22"/>
          <w:szCs w:val="22"/>
        </w:rPr>
        <w:t xml:space="preserve"> /contract</w:t>
      </w:r>
      <w:r w:rsidR="00A77636" w:rsidRPr="002927FE">
        <w:rPr>
          <w:rFonts w:asciiTheme="majorHAnsi" w:hAnsiTheme="majorHAnsi"/>
          <w:sz w:val="22"/>
          <w:szCs w:val="22"/>
        </w:rPr>
        <w:t>s</w:t>
      </w:r>
      <w:r w:rsidR="003E5E92" w:rsidRPr="002927FE">
        <w:rPr>
          <w:rFonts w:asciiTheme="majorHAnsi" w:hAnsiTheme="majorHAnsi"/>
          <w:sz w:val="22"/>
          <w:szCs w:val="22"/>
        </w:rPr>
        <w:t xml:space="preserve"> with them signified by a</w:t>
      </w:r>
      <w:r w:rsidR="00A77636" w:rsidRPr="002927FE">
        <w:rPr>
          <w:rFonts w:asciiTheme="majorHAnsi" w:hAnsiTheme="majorHAnsi"/>
          <w:sz w:val="22"/>
          <w:szCs w:val="22"/>
        </w:rPr>
        <w:t xml:space="preserve"> ‘HONO</w:t>
      </w:r>
      <w:r w:rsidR="009F0924">
        <w:rPr>
          <w:rFonts w:asciiTheme="majorHAnsi" w:hAnsiTheme="majorHAnsi"/>
          <w:sz w:val="22"/>
          <w:szCs w:val="22"/>
        </w:rPr>
        <w:t>U</w:t>
      </w:r>
      <w:r w:rsidR="00A77636" w:rsidRPr="002927FE">
        <w:rPr>
          <w:rFonts w:asciiTheme="majorHAnsi" w:hAnsiTheme="majorHAnsi"/>
          <w:sz w:val="22"/>
          <w:szCs w:val="22"/>
        </w:rPr>
        <w:t>RABLE</w:t>
      </w:r>
      <w:r w:rsidR="003E5E92" w:rsidRPr="002927FE">
        <w:rPr>
          <w:rFonts w:asciiTheme="majorHAnsi" w:hAnsiTheme="majorHAnsi"/>
          <w:sz w:val="22"/>
          <w:szCs w:val="22"/>
        </w:rPr>
        <w:t xml:space="preserve"> HANDSHAKE</w:t>
      </w:r>
      <w:r w:rsidR="00A77636" w:rsidRPr="002927FE">
        <w:rPr>
          <w:rFonts w:asciiTheme="majorHAnsi" w:hAnsiTheme="majorHAnsi"/>
          <w:sz w:val="22"/>
          <w:szCs w:val="22"/>
        </w:rPr>
        <w:t>’</w:t>
      </w:r>
    </w:p>
    <w:p w14:paraId="1B6C3ECC" w14:textId="77777777" w:rsidR="00C639A8" w:rsidRPr="00C639A8" w:rsidRDefault="00C639A8" w:rsidP="00C639A8">
      <w:pPr>
        <w:ind w:left="1440"/>
        <w:rPr>
          <w:rFonts w:asciiTheme="majorHAnsi" w:hAnsiTheme="majorHAnsi"/>
          <w:sz w:val="22"/>
          <w:szCs w:val="22"/>
        </w:rPr>
      </w:pPr>
    </w:p>
    <w:p w14:paraId="7979BC46" w14:textId="0C3F779D" w:rsidR="009E524B" w:rsidRPr="00EF101A" w:rsidRDefault="00E45C77" w:rsidP="00EF101A">
      <w:pPr>
        <w:jc w:val="center"/>
        <w:rPr>
          <w:rFonts w:asciiTheme="majorHAnsi" w:hAnsiTheme="majorHAnsi"/>
          <w:b/>
          <w:color w:val="1280E5" w:themeColor="accent2" w:themeShade="BF"/>
          <w:sz w:val="22"/>
          <w:szCs w:val="22"/>
        </w:rPr>
      </w:pPr>
      <w:r w:rsidRPr="0047513D">
        <w:rPr>
          <w:rFonts w:asciiTheme="majorHAnsi" w:hAnsiTheme="majorHAnsi"/>
          <w:b/>
          <w:color w:val="1280E5" w:themeColor="accent2" w:themeShade="BF"/>
          <w:sz w:val="22"/>
          <w:szCs w:val="22"/>
        </w:rPr>
        <w:t xml:space="preserve">The </w:t>
      </w:r>
      <w:r w:rsidR="00D80EDD" w:rsidRPr="0047513D">
        <w:rPr>
          <w:rFonts w:asciiTheme="majorHAnsi" w:hAnsiTheme="majorHAnsi"/>
          <w:b/>
          <w:color w:val="1280E5" w:themeColor="accent2" w:themeShade="BF"/>
          <w:sz w:val="22"/>
          <w:szCs w:val="22"/>
        </w:rPr>
        <w:t>groups with budgets or investor funds</w:t>
      </w:r>
      <w:r w:rsidRPr="0047513D">
        <w:rPr>
          <w:rFonts w:asciiTheme="majorHAnsi" w:hAnsiTheme="majorHAnsi"/>
          <w:b/>
          <w:color w:val="1280E5" w:themeColor="accent2" w:themeShade="BF"/>
          <w:sz w:val="22"/>
          <w:szCs w:val="22"/>
        </w:rPr>
        <w:t xml:space="preserve"> must have made agreements to have spent all their budget by </w:t>
      </w:r>
      <w:r w:rsidR="00773E3F">
        <w:rPr>
          <w:rFonts w:asciiTheme="majorHAnsi" w:hAnsiTheme="majorHAnsi"/>
          <w:b/>
          <w:color w:val="1280E5" w:themeColor="accent2" w:themeShade="BF"/>
          <w:sz w:val="22"/>
          <w:szCs w:val="22"/>
        </w:rPr>
        <w:t>11</w:t>
      </w:r>
      <w:r w:rsidR="005D0721">
        <w:rPr>
          <w:rFonts w:asciiTheme="majorHAnsi" w:hAnsiTheme="majorHAnsi"/>
          <w:b/>
          <w:color w:val="1280E5" w:themeColor="accent2" w:themeShade="BF"/>
          <w:sz w:val="22"/>
          <w:szCs w:val="22"/>
        </w:rPr>
        <w:t>.</w:t>
      </w:r>
      <w:r w:rsidR="002A3411">
        <w:rPr>
          <w:rFonts w:asciiTheme="majorHAnsi" w:hAnsiTheme="majorHAnsi"/>
          <w:b/>
          <w:color w:val="1280E5" w:themeColor="accent2" w:themeShade="BF"/>
          <w:sz w:val="22"/>
          <w:szCs w:val="22"/>
        </w:rPr>
        <w:t>15</w:t>
      </w:r>
      <w:r w:rsidR="002E4386">
        <w:rPr>
          <w:rFonts w:asciiTheme="majorHAnsi" w:hAnsiTheme="majorHAnsi"/>
          <w:b/>
          <w:color w:val="1280E5" w:themeColor="accent2" w:themeShade="BF"/>
          <w:sz w:val="22"/>
          <w:szCs w:val="22"/>
        </w:rPr>
        <w:t>A</w:t>
      </w:r>
      <w:r w:rsidR="00AA3864" w:rsidRPr="0047513D">
        <w:rPr>
          <w:rFonts w:asciiTheme="majorHAnsi" w:hAnsiTheme="majorHAnsi"/>
          <w:b/>
          <w:color w:val="1280E5" w:themeColor="accent2" w:themeShade="BF"/>
          <w:sz w:val="22"/>
          <w:szCs w:val="22"/>
        </w:rPr>
        <w:t>M</w:t>
      </w:r>
    </w:p>
    <w:p w14:paraId="5D0D0C7F" w14:textId="77777777" w:rsidR="005C51F7" w:rsidRPr="0047513D" w:rsidRDefault="005C51F7" w:rsidP="00FA0C0E">
      <w:pPr>
        <w:rPr>
          <w:rFonts w:asciiTheme="majorHAnsi" w:hAnsiTheme="majorHAnsi"/>
          <w:sz w:val="22"/>
          <w:szCs w:val="22"/>
        </w:rPr>
      </w:pPr>
    </w:p>
    <w:p w14:paraId="58A54CA9" w14:textId="5687599B" w:rsidR="009E524B" w:rsidRPr="0047513D" w:rsidRDefault="00773E3F" w:rsidP="00FA0C0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11</w:t>
      </w:r>
      <w:r w:rsidR="004870F8" w:rsidRPr="0047513D">
        <w:rPr>
          <w:rFonts w:asciiTheme="majorHAnsi" w:hAnsiTheme="majorHAnsi"/>
          <w:b/>
          <w:sz w:val="22"/>
          <w:szCs w:val="22"/>
        </w:rPr>
        <w:t>.</w:t>
      </w:r>
      <w:r w:rsidR="002A3411">
        <w:rPr>
          <w:rFonts w:asciiTheme="majorHAnsi" w:hAnsiTheme="majorHAnsi"/>
          <w:b/>
          <w:sz w:val="22"/>
          <w:szCs w:val="22"/>
        </w:rPr>
        <w:t>15</w:t>
      </w:r>
      <w:r>
        <w:rPr>
          <w:rFonts w:asciiTheme="majorHAnsi" w:hAnsiTheme="majorHAnsi"/>
          <w:b/>
          <w:sz w:val="22"/>
          <w:szCs w:val="22"/>
        </w:rPr>
        <w:t>a</w:t>
      </w:r>
      <w:r w:rsidR="005C51F7" w:rsidRPr="0047513D">
        <w:rPr>
          <w:rFonts w:asciiTheme="majorHAnsi" w:hAnsiTheme="majorHAnsi"/>
          <w:b/>
          <w:sz w:val="22"/>
          <w:szCs w:val="22"/>
        </w:rPr>
        <w:t>m</w:t>
      </w:r>
      <w:r w:rsidR="005C51F7" w:rsidRPr="0047513D">
        <w:rPr>
          <w:rFonts w:asciiTheme="majorHAnsi" w:hAnsiTheme="majorHAnsi"/>
          <w:sz w:val="22"/>
          <w:szCs w:val="22"/>
        </w:rPr>
        <w:tab/>
      </w:r>
      <w:r w:rsidR="00F25CFE" w:rsidRPr="0047513D">
        <w:rPr>
          <w:rFonts w:asciiTheme="majorHAnsi" w:hAnsiTheme="majorHAnsi"/>
          <w:b/>
          <w:sz w:val="22"/>
          <w:szCs w:val="22"/>
        </w:rPr>
        <w:t>Group</w:t>
      </w:r>
      <w:r w:rsidR="00E45C77" w:rsidRPr="0047513D">
        <w:rPr>
          <w:rFonts w:asciiTheme="majorHAnsi" w:hAnsiTheme="majorHAnsi"/>
          <w:b/>
          <w:sz w:val="22"/>
          <w:szCs w:val="22"/>
        </w:rPr>
        <w:t>s</w:t>
      </w:r>
      <w:r w:rsidR="00C639A8">
        <w:rPr>
          <w:rFonts w:asciiTheme="majorHAnsi" w:hAnsiTheme="majorHAnsi"/>
          <w:b/>
          <w:sz w:val="22"/>
          <w:szCs w:val="22"/>
        </w:rPr>
        <w:t>’</w:t>
      </w:r>
      <w:r w:rsidR="00E45C77" w:rsidRPr="0047513D">
        <w:rPr>
          <w:rFonts w:asciiTheme="majorHAnsi" w:hAnsiTheme="majorHAnsi"/>
          <w:b/>
          <w:sz w:val="22"/>
          <w:szCs w:val="22"/>
        </w:rPr>
        <w:t xml:space="preserve"> Feedback on What Happened</w:t>
      </w:r>
    </w:p>
    <w:p w14:paraId="587AD825" w14:textId="77777777" w:rsidR="009E524B" w:rsidRPr="0047513D" w:rsidRDefault="005C51F7" w:rsidP="009E524B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>Their goals and strategy</w:t>
      </w:r>
    </w:p>
    <w:p w14:paraId="7BC2DABB" w14:textId="77777777" w:rsidR="009E524B" w:rsidRPr="0047513D" w:rsidRDefault="005C51F7" w:rsidP="009E524B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>What agreements/deals were made</w:t>
      </w:r>
    </w:p>
    <w:p w14:paraId="7E6CA775" w14:textId="3C1B635A" w:rsidR="00735B82" w:rsidRDefault="00782D79" w:rsidP="00735B82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47513D">
        <w:rPr>
          <w:rFonts w:asciiTheme="majorHAnsi" w:hAnsiTheme="majorHAnsi"/>
          <w:sz w:val="22"/>
          <w:szCs w:val="22"/>
        </w:rPr>
        <w:t>WHAT DI</w:t>
      </w:r>
      <w:r w:rsidR="00824FCE" w:rsidRPr="0047513D">
        <w:rPr>
          <w:rFonts w:asciiTheme="majorHAnsi" w:hAnsiTheme="majorHAnsi"/>
          <w:sz w:val="22"/>
          <w:szCs w:val="22"/>
        </w:rPr>
        <w:t>D</w:t>
      </w:r>
      <w:r w:rsidRPr="0047513D">
        <w:rPr>
          <w:rFonts w:asciiTheme="majorHAnsi" w:hAnsiTheme="majorHAnsi"/>
          <w:sz w:val="22"/>
          <w:szCs w:val="22"/>
        </w:rPr>
        <w:t xml:space="preserve"> WE LEARN FROM THIS EXERCISE?</w:t>
      </w:r>
      <w:r w:rsidR="00BE1FB2">
        <w:rPr>
          <w:rFonts w:asciiTheme="majorHAnsi" w:hAnsiTheme="majorHAnsi"/>
          <w:sz w:val="22"/>
          <w:szCs w:val="22"/>
        </w:rPr>
        <w:t xml:space="preserve"> Where to next?</w:t>
      </w:r>
    </w:p>
    <w:p w14:paraId="22307C8B" w14:textId="77777777" w:rsidR="00C639A8" w:rsidRPr="00C639A8" w:rsidRDefault="00C639A8" w:rsidP="00C639A8">
      <w:pPr>
        <w:ind w:left="1440"/>
        <w:rPr>
          <w:rFonts w:asciiTheme="majorHAnsi" w:hAnsiTheme="majorHAnsi"/>
          <w:sz w:val="22"/>
          <w:szCs w:val="22"/>
        </w:rPr>
      </w:pPr>
    </w:p>
    <w:p w14:paraId="3D7F4457" w14:textId="77777777" w:rsidR="00C26BBE" w:rsidRDefault="00773E3F" w:rsidP="00735B82">
      <w:pPr>
        <w:ind w:left="1440" w:hanging="1440"/>
        <w:rPr>
          <w:rFonts w:asciiTheme="majorHAnsi" w:hAnsiTheme="majorHAnsi"/>
          <w:b/>
          <w:sz w:val="22"/>
          <w:szCs w:val="22"/>
        </w:rPr>
        <w:sectPr w:rsidR="00C26BBE" w:rsidSect="00E0260C">
          <w:headerReference w:type="default" r:id="rId9"/>
          <w:footerReference w:type="default" r:id="rId10"/>
          <w:headerReference w:type="first" r:id="rId11"/>
          <w:pgSz w:w="12240" w:h="15840"/>
          <w:pgMar w:top="1440" w:right="1800" w:bottom="1440" w:left="1800" w:header="720" w:footer="720" w:gutter="0"/>
          <w:cols w:space="720"/>
          <w:titlePg/>
          <w:docGrid w:linePitch="326"/>
        </w:sectPr>
      </w:pPr>
      <w:r>
        <w:rPr>
          <w:rFonts w:asciiTheme="majorHAnsi" w:hAnsiTheme="majorHAnsi"/>
          <w:b/>
          <w:sz w:val="22"/>
          <w:szCs w:val="22"/>
        </w:rPr>
        <w:t>12</w:t>
      </w:r>
      <w:r w:rsidR="00782D79" w:rsidRPr="0047513D">
        <w:rPr>
          <w:rFonts w:asciiTheme="majorHAnsi" w:hAnsiTheme="majorHAnsi"/>
          <w:b/>
          <w:sz w:val="22"/>
          <w:szCs w:val="22"/>
        </w:rPr>
        <w:t>.</w:t>
      </w:r>
      <w:r w:rsidR="005D0721">
        <w:rPr>
          <w:rFonts w:asciiTheme="majorHAnsi" w:hAnsiTheme="majorHAnsi"/>
          <w:b/>
          <w:sz w:val="22"/>
          <w:szCs w:val="22"/>
        </w:rPr>
        <w:t>3</w:t>
      </w:r>
      <w:r w:rsidR="00015E8E" w:rsidRPr="0047513D">
        <w:rPr>
          <w:rFonts w:asciiTheme="majorHAnsi" w:hAnsiTheme="majorHAnsi"/>
          <w:b/>
          <w:sz w:val="22"/>
          <w:szCs w:val="22"/>
        </w:rPr>
        <w:t>0</w:t>
      </w:r>
      <w:r w:rsidR="004870F8" w:rsidRPr="0047513D">
        <w:rPr>
          <w:rFonts w:asciiTheme="majorHAnsi" w:hAnsiTheme="majorHAnsi"/>
          <w:b/>
          <w:sz w:val="22"/>
          <w:szCs w:val="22"/>
        </w:rPr>
        <w:t>pm</w:t>
      </w:r>
      <w:r w:rsidR="005C51F7" w:rsidRPr="0047513D">
        <w:rPr>
          <w:rFonts w:asciiTheme="majorHAnsi" w:hAnsiTheme="majorHAnsi"/>
          <w:sz w:val="22"/>
          <w:szCs w:val="22"/>
        </w:rPr>
        <w:tab/>
      </w:r>
      <w:r w:rsidR="00E45C77" w:rsidRPr="0047513D">
        <w:rPr>
          <w:rFonts w:asciiTheme="majorHAnsi" w:hAnsiTheme="majorHAnsi"/>
          <w:b/>
          <w:sz w:val="22"/>
          <w:szCs w:val="22"/>
        </w:rPr>
        <w:t>Close</w:t>
      </w:r>
    </w:p>
    <w:p w14:paraId="37C16EDE" w14:textId="368C2661" w:rsidR="00EF101A" w:rsidRDefault="00EF101A" w:rsidP="00C26BBE">
      <w:pPr>
        <w:jc w:val="center"/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</w:pPr>
      <w:r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lastRenderedPageBreak/>
        <w:t>WHO’S WHO AT CATCHMENT 2030</w:t>
      </w:r>
    </w:p>
    <w:p w14:paraId="3ACB3955" w14:textId="77777777" w:rsidR="00EF101A" w:rsidRDefault="00EF101A" w:rsidP="00EF101A">
      <w:pPr>
        <w:jc w:val="center"/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412"/>
        <w:gridCol w:w="4218"/>
      </w:tblGrid>
      <w:tr w:rsidR="00EF101A" w14:paraId="2CFB0EF4" w14:textId="77777777" w:rsidTr="00B10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DA77CCB" w14:textId="77777777" w:rsidR="00EF101A" w:rsidRDefault="00EF101A" w:rsidP="00E86489">
            <w:pPr>
              <w:rPr>
                <w:rStyle w:val="Strong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Theme="majorHAnsi" w:hAnsiTheme="majorHAnsi" w:cstheme="majorHAnsi"/>
                <w:b/>
                <w:bCs/>
                <w:sz w:val="26"/>
                <w:szCs w:val="26"/>
              </w:rPr>
              <w:t>ORGANISATION OR GROUP REPRESENTED</w:t>
            </w:r>
          </w:p>
          <w:p w14:paraId="30B3EA8E" w14:textId="1B3C9186" w:rsidR="007909BD" w:rsidRPr="00EF101A" w:rsidRDefault="007909BD" w:rsidP="00E86489">
            <w:pPr>
              <w:rPr>
                <w:rStyle w:val="Strong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4218" w:type="dxa"/>
          </w:tcPr>
          <w:p w14:paraId="013A19C3" w14:textId="758E9E79" w:rsidR="00EF101A" w:rsidRPr="00EF101A" w:rsidRDefault="00EF101A" w:rsidP="00E864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Style w:val="Strong"/>
                <w:rFonts w:asciiTheme="majorHAnsi" w:hAnsiTheme="majorHAnsi" w:cstheme="majorHAnsi"/>
                <w:b/>
                <w:bCs/>
                <w:sz w:val="26"/>
                <w:szCs w:val="26"/>
              </w:rPr>
              <w:t>WHO’S HERE</w:t>
            </w:r>
          </w:p>
        </w:tc>
      </w:tr>
      <w:tr w:rsidR="008E58CB" w14:paraId="31B27440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0C12188F" w14:textId="77777777" w:rsidR="008E58CB" w:rsidRPr="008A239A" w:rsidRDefault="008E58CB" w:rsidP="008A239A">
            <w:pPr>
              <w:rPr>
                <w:rFonts w:asciiTheme="majorHAnsi" w:hAnsiTheme="majorHAnsi" w:cstheme="majorHAnsi"/>
              </w:rPr>
            </w:pPr>
            <w:r w:rsidRPr="008A239A">
              <w:rPr>
                <w:rFonts w:asciiTheme="majorHAnsi" w:hAnsiTheme="majorHAnsi" w:cstheme="majorHAnsi"/>
              </w:rPr>
              <w:t>Big City University (BCU)</w:t>
            </w:r>
          </w:p>
          <w:p w14:paraId="2D44ECC2" w14:textId="77777777" w:rsidR="008E58CB" w:rsidRPr="008A239A" w:rsidRDefault="008E58CB" w:rsidP="008A239A">
            <w:pPr>
              <w:rPr>
                <w:rFonts w:asciiTheme="majorHAnsi" w:hAnsiTheme="majorHAnsi" w:cstheme="majorHAnsi"/>
              </w:rPr>
            </w:pPr>
            <w:r w:rsidRPr="008A239A">
              <w:rPr>
                <w:rFonts w:asciiTheme="majorHAnsi" w:hAnsiTheme="majorHAnsi" w:cstheme="majorHAnsi"/>
                <w:b w:val="0"/>
                <w:sz w:val="22"/>
                <w:szCs w:val="22"/>
              </w:rPr>
              <w:t>Major university whose staff have an interest in the erosion processes in the catchment.</w:t>
            </w:r>
          </w:p>
        </w:tc>
        <w:tc>
          <w:tcPr>
            <w:tcW w:w="4218" w:type="dxa"/>
          </w:tcPr>
          <w:p w14:paraId="483B9AE7" w14:textId="77777777" w:rsidR="008E58CB" w:rsidRPr="008A239A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A239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Senior Lecturer</w:t>
            </w:r>
          </w:p>
        </w:tc>
      </w:tr>
      <w:tr w:rsidR="008E58CB" w14:paraId="64BF7BBD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2622770B" w14:textId="77777777" w:rsidR="008E58CB" w:rsidRPr="000447E6" w:rsidRDefault="008E58CB" w:rsidP="00E86489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0447E6">
              <w:rPr>
                <w:rStyle w:val="Strong"/>
                <w:rFonts w:asciiTheme="majorHAnsi" w:hAnsiTheme="majorHAnsi" w:cstheme="majorHAnsi"/>
                <w:b/>
                <w:bCs/>
              </w:rPr>
              <w:t xml:space="preserve">Bio </w:t>
            </w:r>
            <w:proofErr w:type="spellStart"/>
            <w:r w:rsidRPr="000447E6">
              <w:rPr>
                <w:rStyle w:val="Strong"/>
                <w:rFonts w:asciiTheme="majorHAnsi" w:hAnsiTheme="majorHAnsi" w:cstheme="majorHAnsi"/>
                <w:b/>
                <w:bCs/>
              </w:rPr>
              <w:t>Tairawhiti</w:t>
            </w:r>
            <w:proofErr w:type="spellEnd"/>
            <w:r w:rsidRPr="000447E6">
              <w:rPr>
                <w:rStyle w:val="Strong"/>
                <w:rFonts w:asciiTheme="majorHAnsi" w:hAnsiTheme="majorHAnsi" w:cstheme="majorHAnsi"/>
                <w:b/>
                <w:bCs/>
              </w:rPr>
              <w:t xml:space="preserve"> (BT)</w:t>
            </w:r>
          </w:p>
          <w:p w14:paraId="133DB8E4" w14:textId="77777777" w:rsidR="008E58CB" w:rsidRPr="000447E6" w:rsidRDefault="008E58CB" w:rsidP="00E86489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0447E6">
              <w:rPr>
                <w:rFonts w:asciiTheme="majorHAnsi" w:hAnsiTheme="majorHAnsi" w:cstheme="majorHAnsi"/>
                <w:b w:val="0"/>
                <w:sz w:val="22"/>
                <w:szCs w:val="22"/>
              </w:rPr>
              <w:t>Locally-based biotech start-up.</w:t>
            </w:r>
          </w:p>
        </w:tc>
        <w:tc>
          <w:tcPr>
            <w:tcW w:w="4218" w:type="dxa"/>
          </w:tcPr>
          <w:p w14:paraId="41EAB8C7" w14:textId="77777777" w:rsidR="008E58CB" w:rsidRPr="000447E6" w:rsidRDefault="008E58CB" w:rsidP="00E86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0447E6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General Manager</w:t>
            </w:r>
          </w:p>
        </w:tc>
      </w:tr>
      <w:tr w:rsidR="008E58CB" w14:paraId="4DBAA321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20FAEC83" w14:textId="77777777" w:rsidR="008E58CB" w:rsidRPr="005B0097" w:rsidRDefault="008E58CB" w:rsidP="00E86489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5B0097">
              <w:rPr>
                <w:rStyle w:val="Strong"/>
                <w:rFonts w:asciiTheme="majorHAnsi" w:hAnsiTheme="majorHAnsi" w:cstheme="majorHAnsi"/>
                <w:b/>
                <w:bCs/>
              </w:rPr>
              <w:t>Carbon Enterprise Ltd. (CEL)</w:t>
            </w:r>
          </w:p>
          <w:p w14:paraId="555011D0" w14:textId="77777777" w:rsidR="008E58CB" w:rsidRPr="005B0097" w:rsidRDefault="008E58CB" w:rsidP="00867B0F">
            <w:pPr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</w:pPr>
            <w:r w:rsidRPr="005B0097">
              <w:rPr>
                <w:rFonts w:asciiTheme="majorHAnsi" w:hAnsiTheme="majorHAnsi" w:cstheme="majorHAnsi"/>
                <w:b w:val="0"/>
                <w:sz w:val="22"/>
                <w:szCs w:val="22"/>
              </w:rPr>
              <w:t>Carbon services firm that helps landowners develop and certify their operations under the national Carbon Trading Program (CTP). CEL also brokers the sale of certified carbon credits to high carbon-emitting companies.</w:t>
            </w:r>
          </w:p>
        </w:tc>
        <w:tc>
          <w:tcPr>
            <w:tcW w:w="4218" w:type="dxa"/>
          </w:tcPr>
          <w:p w14:paraId="7BC8498D" w14:textId="77777777" w:rsidR="008E58CB" w:rsidRPr="005B0097" w:rsidRDefault="008E58CB" w:rsidP="0026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CEO</w:t>
            </w:r>
          </w:p>
        </w:tc>
      </w:tr>
      <w:tr w:rsidR="008E58CB" w14:paraId="5F8DC12D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0C10FB0A" w14:textId="77777777" w:rsidR="008E58CB" w:rsidRPr="005B0097" w:rsidRDefault="008E58CB" w:rsidP="0026365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5B0097">
              <w:rPr>
                <w:rStyle w:val="Strong"/>
                <w:rFonts w:asciiTheme="majorHAnsi" w:hAnsiTheme="majorHAnsi" w:cstheme="majorHAnsi"/>
                <w:b/>
                <w:bCs/>
              </w:rPr>
              <w:t>Community</w:t>
            </w:r>
          </w:p>
          <w:p w14:paraId="027B5E24" w14:textId="77777777" w:rsidR="008E58CB" w:rsidRPr="005B0097" w:rsidRDefault="008E58CB" w:rsidP="00263656">
            <w:pPr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>County Catchment community members.</w:t>
            </w:r>
          </w:p>
        </w:tc>
        <w:tc>
          <w:tcPr>
            <w:tcW w:w="4218" w:type="dxa"/>
          </w:tcPr>
          <w:p w14:paraId="51D744B2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Landowner</w:t>
            </w:r>
          </w:p>
          <w:p w14:paraId="4A7354A8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2 Absentee Landowners</w:t>
            </w:r>
          </w:p>
          <w:p w14:paraId="45838267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Farmer</w:t>
            </w:r>
          </w:p>
          <w:p w14:paraId="612E8D4C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Organic Farmer</w:t>
            </w:r>
          </w:p>
          <w:p w14:paraId="51EF7B51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Resident</w:t>
            </w:r>
          </w:p>
          <w:p w14:paraId="6B5AC30A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Former Resident</w:t>
            </w:r>
          </w:p>
          <w:p w14:paraId="13F95710" w14:textId="77777777" w:rsidR="008E58CB" w:rsidRPr="005B0097" w:rsidRDefault="008E58CB" w:rsidP="00263656">
            <w:pPr>
              <w:pStyle w:val="ListParagraph"/>
              <w:numPr>
                <w:ilvl w:val="0"/>
                <w:numId w:val="19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Youth</w:t>
            </w:r>
          </w:p>
        </w:tc>
      </w:tr>
      <w:tr w:rsidR="008E58CB" w14:paraId="38DEF894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5C38B64F" w14:textId="77777777" w:rsidR="008E58CB" w:rsidRPr="005B0097" w:rsidRDefault="008E58CB" w:rsidP="0026365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5B0097">
              <w:rPr>
                <w:rStyle w:val="Strong"/>
                <w:rFonts w:asciiTheme="majorHAnsi" w:hAnsiTheme="majorHAnsi" w:cstheme="majorHAnsi"/>
                <w:b/>
                <w:bCs/>
              </w:rPr>
              <w:t>Department of Environment and Climate Change (DECC)</w:t>
            </w:r>
          </w:p>
          <w:p w14:paraId="06B6E22C" w14:textId="77777777" w:rsidR="008E58CB" w:rsidRPr="005B0097" w:rsidRDefault="008E58CB" w:rsidP="00135988">
            <w:pPr>
              <w:rPr>
                <w:rStyle w:val="Strong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B0097">
              <w:rPr>
                <w:rFonts w:asciiTheme="majorHAnsi" w:hAnsiTheme="majorHAnsi" w:cstheme="majorHAnsi"/>
                <w:b w:val="0"/>
                <w:sz w:val="22"/>
                <w:szCs w:val="22"/>
              </w:rPr>
              <w:t>Central government department active on environment and climate change issues nationally and internationally.</w:t>
            </w:r>
          </w:p>
        </w:tc>
        <w:tc>
          <w:tcPr>
            <w:tcW w:w="4218" w:type="dxa"/>
          </w:tcPr>
          <w:p w14:paraId="310F73EC" w14:textId="77777777" w:rsidR="008E58CB" w:rsidRPr="005B0097" w:rsidRDefault="008E58CB" w:rsidP="00263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B0097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Minister for Climate Change</w:t>
            </w:r>
          </w:p>
        </w:tc>
      </w:tr>
      <w:tr w:rsidR="008E58CB" w14:paraId="186BFC31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5CF3296B" w14:textId="77777777" w:rsidR="008E58CB" w:rsidRPr="0026263A" w:rsidRDefault="008E58CB" w:rsidP="00416DD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26263A">
              <w:rPr>
                <w:rStyle w:val="Strong"/>
                <w:rFonts w:asciiTheme="majorHAnsi" w:hAnsiTheme="majorHAnsi" w:cstheme="majorHAnsi"/>
                <w:b/>
                <w:bCs/>
              </w:rPr>
              <w:t>Department of Nature Conservation (DNC)</w:t>
            </w:r>
          </w:p>
          <w:p w14:paraId="7788DE09" w14:textId="77777777" w:rsidR="008E58CB" w:rsidRPr="0026263A" w:rsidRDefault="008E58CB" w:rsidP="00416DD6">
            <w:pPr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</w:pPr>
            <w:r w:rsidRPr="0026263A">
              <w:rPr>
                <w:rFonts w:asciiTheme="majorHAnsi" w:hAnsiTheme="majorHAnsi" w:cstheme="majorHAnsi"/>
                <w:b w:val="0"/>
                <w:sz w:val="22"/>
                <w:szCs w:val="22"/>
              </w:rPr>
              <w:t>Central government agency responsible for protecting, conserving, and growing the country’s natural and historic heritage.</w:t>
            </w:r>
          </w:p>
        </w:tc>
        <w:tc>
          <w:tcPr>
            <w:tcW w:w="4218" w:type="dxa"/>
          </w:tcPr>
          <w:p w14:paraId="58BAFC40" w14:textId="77777777" w:rsidR="008E58CB" w:rsidRPr="0026263A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 xml:space="preserve">Manager – </w:t>
            </w:r>
            <w:proofErr w:type="spellStart"/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Easternville</w:t>
            </w:r>
            <w:proofErr w:type="spellEnd"/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 xml:space="preserve"> Regional Office</w:t>
            </w:r>
          </w:p>
        </w:tc>
      </w:tr>
      <w:tr w:rsidR="008E58CB" w14:paraId="7C06D898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01B6AE95" w14:textId="77777777" w:rsidR="008E58CB" w:rsidRPr="0026263A" w:rsidRDefault="008E58CB" w:rsidP="00416DD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26263A">
              <w:rPr>
                <w:rStyle w:val="Strong"/>
                <w:rFonts w:asciiTheme="majorHAnsi" w:hAnsiTheme="majorHAnsi" w:cstheme="majorHAnsi"/>
                <w:b/>
                <w:bCs/>
              </w:rPr>
              <w:t>Department of Rural Affairs (DRA)</w:t>
            </w:r>
          </w:p>
          <w:p w14:paraId="5854483E" w14:textId="77777777" w:rsidR="008E58CB" w:rsidRPr="0026263A" w:rsidRDefault="008E58CB" w:rsidP="00416DD6">
            <w:pPr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</w:pPr>
            <w:r w:rsidRPr="0026263A">
              <w:rPr>
                <w:rFonts w:asciiTheme="majorHAnsi" w:hAnsiTheme="majorHAnsi" w:cstheme="majorHAnsi"/>
                <w:b w:val="0"/>
                <w:sz w:val="22"/>
                <w:szCs w:val="22"/>
              </w:rPr>
              <w:t>Central government department active on matters related to primary industries and rural revitalisation.</w:t>
            </w:r>
          </w:p>
        </w:tc>
        <w:tc>
          <w:tcPr>
            <w:tcW w:w="4218" w:type="dxa"/>
          </w:tcPr>
          <w:p w14:paraId="3464629F" w14:textId="77777777" w:rsidR="008E58CB" w:rsidRPr="0026263A" w:rsidRDefault="008E58CB" w:rsidP="00416DD6">
            <w:pPr>
              <w:pStyle w:val="ListParagraph"/>
              <w:numPr>
                <w:ilvl w:val="0"/>
                <w:numId w:val="2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Senior Advisor – Farming</w:t>
            </w:r>
          </w:p>
          <w:p w14:paraId="0A282E0E" w14:textId="77777777" w:rsidR="008E58CB" w:rsidRPr="0026263A" w:rsidRDefault="008E58CB" w:rsidP="0026263A">
            <w:pPr>
              <w:pStyle w:val="ListParagraph"/>
              <w:numPr>
                <w:ilvl w:val="0"/>
                <w:numId w:val="2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Senior Advisor – Forestry</w:t>
            </w:r>
          </w:p>
          <w:p w14:paraId="427B7CB8" w14:textId="77777777" w:rsidR="008E58CB" w:rsidRPr="0026263A" w:rsidRDefault="008E58CB" w:rsidP="00416DD6">
            <w:pPr>
              <w:pStyle w:val="ListParagraph"/>
              <w:numPr>
                <w:ilvl w:val="0"/>
                <w:numId w:val="2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Director – Indigenous Partnerships</w:t>
            </w:r>
          </w:p>
          <w:p w14:paraId="166C6A13" w14:textId="77777777" w:rsidR="008E58CB" w:rsidRPr="0026263A" w:rsidRDefault="008E58CB" w:rsidP="00416DD6">
            <w:pPr>
              <w:pStyle w:val="ListParagraph"/>
              <w:numPr>
                <w:ilvl w:val="0"/>
                <w:numId w:val="2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Regional Programme Manager</w:t>
            </w:r>
          </w:p>
          <w:p w14:paraId="582E1C77" w14:textId="77777777" w:rsidR="008E58CB" w:rsidRPr="0026263A" w:rsidRDefault="008E58CB" w:rsidP="00416DD6">
            <w:pPr>
              <w:pStyle w:val="ListParagraph"/>
              <w:numPr>
                <w:ilvl w:val="0"/>
                <w:numId w:val="20"/>
              </w:numPr>
              <w:ind w:left="177" w:hanging="1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6263A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Eastern Region Local Staff</w:t>
            </w:r>
          </w:p>
        </w:tc>
      </w:tr>
      <w:tr w:rsidR="008E58CB" w14:paraId="52DC0D1B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2DB0377B" w14:textId="77777777" w:rsidR="008E58CB" w:rsidRPr="00B471DB" w:rsidRDefault="008E58CB" w:rsidP="00416DD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B471DB">
              <w:rPr>
                <w:rStyle w:val="Strong"/>
                <w:rFonts w:asciiTheme="majorHAnsi" w:hAnsiTheme="majorHAnsi" w:cstheme="majorHAnsi"/>
                <w:b/>
                <w:bCs/>
              </w:rPr>
              <w:t>Department of Tribal Affairs (DTA)</w:t>
            </w:r>
          </w:p>
          <w:p w14:paraId="5C4D31B0" w14:textId="77777777" w:rsidR="008E58CB" w:rsidRPr="00B471DB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471DB">
              <w:rPr>
                <w:rFonts w:asciiTheme="majorHAnsi" w:hAnsiTheme="majorHAnsi" w:cstheme="majorHAnsi"/>
                <w:b w:val="0"/>
                <w:sz w:val="22"/>
                <w:szCs w:val="22"/>
              </w:rPr>
              <w:t>Central government department active on matters related to indigenous development.</w:t>
            </w:r>
          </w:p>
        </w:tc>
        <w:tc>
          <w:tcPr>
            <w:tcW w:w="4218" w:type="dxa"/>
          </w:tcPr>
          <w:p w14:paraId="18781C22" w14:textId="77777777" w:rsidR="008E58CB" w:rsidRPr="00B471DB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471DB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Minister</w:t>
            </w:r>
          </w:p>
        </w:tc>
      </w:tr>
      <w:tr w:rsidR="008E58CB" w14:paraId="658EDB92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5EEFACF5" w14:textId="77777777" w:rsidR="008E58CB" w:rsidRPr="00B471DB" w:rsidRDefault="008E58CB" w:rsidP="00416DD6">
            <w:pPr>
              <w:rPr>
                <w:rStyle w:val="Strong"/>
                <w:rFonts w:asciiTheme="majorHAnsi" w:hAnsiTheme="majorHAnsi" w:cstheme="majorHAnsi"/>
                <w:b/>
                <w:bCs/>
              </w:rPr>
            </w:pPr>
            <w:r w:rsidRPr="00B471DB">
              <w:rPr>
                <w:rStyle w:val="Strong"/>
                <w:rFonts w:asciiTheme="majorHAnsi" w:hAnsiTheme="majorHAnsi" w:cstheme="majorHAnsi"/>
                <w:b/>
                <w:bCs/>
              </w:rPr>
              <w:t>Eastern Ecotourism (EE)</w:t>
            </w:r>
          </w:p>
          <w:p w14:paraId="2BCB1F47" w14:textId="77777777" w:rsidR="008E58CB" w:rsidRPr="00B471DB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471DB">
              <w:rPr>
                <w:rFonts w:asciiTheme="majorHAnsi" w:hAnsiTheme="majorHAnsi" w:cstheme="majorHAnsi"/>
                <w:b w:val="0"/>
                <w:sz w:val="22"/>
                <w:szCs w:val="22"/>
              </w:rPr>
              <w:t>Locally-based tourism business that runs guided experiences on the land and sea.</w:t>
            </w:r>
          </w:p>
        </w:tc>
        <w:tc>
          <w:tcPr>
            <w:tcW w:w="4218" w:type="dxa"/>
          </w:tcPr>
          <w:p w14:paraId="2A7BAC54" w14:textId="77777777" w:rsidR="008E58CB" w:rsidRPr="00B471DB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471DB">
              <w:rPr>
                <w:rStyle w:val="Strong"/>
                <w:rFonts w:asciiTheme="majorHAnsi" w:hAnsiTheme="majorHAnsi" w:cstheme="majorHAnsi"/>
                <w:b w:val="0"/>
              </w:rPr>
              <w:t>CEO</w:t>
            </w:r>
          </w:p>
        </w:tc>
      </w:tr>
      <w:tr w:rsidR="008E58CB" w14:paraId="7F3F6F55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348A4DB3" w14:textId="77777777" w:rsidR="008E58CB" w:rsidRPr="00B471DB" w:rsidRDefault="008E58CB" w:rsidP="00B471DB">
            <w:pPr>
              <w:rPr>
                <w:rFonts w:asciiTheme="majorHAnsi" w:hAnsiTheme="majorHAnsi" w:cstheme="majorHAnsi"/>
              </w:rPr>
            </w:pPr>
            <w:r w:rsidRPr="00B471DB">
              <w:rPr>
                <w:rFonts w:asciiTheme="majorHAnsi" w:hAnsiTheme="majorHAnsi" w:cstheme="majorHAnsi"/>
              </w:rPr>
              <w:t>Eastern Farming (EL)</w:t>
            </w:r>
          </w:p>
          <w:p w14:paraId="38D3A7D1" w14:textId="77777777" w:rsidR="008E58CB" w:rsidRPr="00B471DB" w:rsidRDefault="008E58CB" w:rsidP="00B471DB">
            <w:pPr>
              <w:rPr>
                <w:rFonts w:asciiTheme="majorHAnsi" w:hAnsiTheme="majorHAnsi" w:cstheme="majorHAnsi"/>
              </w:rPr>
            </w:pPr>
            <w:r w:rsidRPr="00B471DB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Tribal farm management company based in the County catchment that manages TROTT’s farm business.</w:t>
            </w:r>
          </w:p>
        </w:tc>
        <w:tc>
          <w:tcPr>
            <w:tcW w:w="4218" w:type="dxa"/>
          </w:tcPr>
          <w:p w14:paraId="2AD9C3F6" w14:textId="77777777" w:rsidR="008E58CB" w:rsidRPr="00B471DB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471DB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General Manager</w:t>
            </w:r>
          </w:p>
        </w:tc>
      </w:tr>
      <w:tr w:rsidR="008E58CB" w14:paraId="2040F2BA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3F9F0E35" w14:textId="77777777" w:rsidR="008E58CB" w:rsidRPr="00B31B78" w:rsidRDefault="008E58CB" w:rsidP="00416DD6">
            <w:pPr>
              <w:rPr>
                <w:rFonts w:asciiTheme="majorHAnsi" w:hAnsiTheme="majorHAnsi" w:cstheme="majorHAnsi"/>
              </w:rPr>
            </w:pPr>
            <w:r w:rsidRPr="00B31B78">
              <w:rPr>
                <w:rFonts w:asciiTheme="majorHAnsi" w:hAnsiTheme="majorHAnsi" w:cstheme="majorHAnsi"/>
              </w:rPr>
              <w:t>Eastern Forestry Ltd. (EFL)</w:t>
            </w:r>
          </w:p>
          <w:p w14:paraId="53F0EAAF" w14:textId="77777777" w:rsidR="008E58CB" w:rsidRPr="00B31B78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31B78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Tribal forest management company based in the County catchment that establishes and manages forestry ventures, including the forestry interests of the </w:t>
            </w:r>
            <w:proofErr w:type="spellStart"/>
            <w:r w:rsidRPr="00B31B78">
              <w:rPr>
                <w:rFonts w:asciiTheme="majorHAnsi" w:hAnsiTheme="majorHAnsi" w:cstheme="majorHAnsi"/>
                <w:b w:val="0"/>
                <w:sz w:val="22"/>
                <w:szCs w:val="22"/>
              </w:rPr>
              <w:t>Te</w:t>
            </w:r>
            <w:proofErr w:type="spellEnd"/>
            <w:r w:rsidRPr="00B31B78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B31B78">
              <w:rPr>
                <w:rFonts w:asciiTheme="majorHAnsi" w:hAnsiTheme="majorHAnsi" w:cstheme="majorHAnsi"/>
                <w:b w:val="0"/>
                <w:sz w:val="22"/>
                <w:szCs w:val="22"/>
              </w:rPr>
              <w:t>Tairawhiti</w:t>
            </w:r>
            <w:proofErr w:type="spellEnd"/>
            <w:r w:rsidRPr="00B31B78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tribe.</w:t>
            </w:r>
          </w:p>
        </w:tc>
        <w:tc>
          <w:tcPr>
            <w:tcW w:w="4218" w:type="dxa"/>
          </w:tcPr>
          <w:p w14:paraId="5C6816D6" w14:textId="77777777" w:rsidR="008E58CB" w:rsidRPr="00B31B78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31B78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General Manager</w:t>
            </w:r>
          </w:p>
        </w:tc>
      </w:tr>
      <w:tr w:rsidR="008E58CB" w14:paraId="206C2960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6AC7B05" w14:textId="77777777" w:rsidR="008E58CB" w:rsidRPr="003C0B9E" w:rsidRDefault="008E58CB" w:rsidP="00416DD6">
            <w:pPr>
              <w:rPr>
                <w:rFonts w:asciiTheme="majorHAnsi" w:hAnsiTheme="majorHAnsi" w:cstheme="majorHAnsi"/>
              </w:rPr>
            </w:pPr>
            <w:r w:rsidRPr="003C0B9E">
              <w:rPr>
                <w:rFonts w:asciiTheme="majorHAnsi" w:hAnsiTheme="majorHAnsi" w:cstheme="majorHAnsi"/>
              </w:rPr>
              <w:t>Eastern Regional Council (ERC)</w:t>
            </w:r>
          </w:p>
          <w:p w14:paraId="51F86A86" w14:textId="77777777" w:rsidR="008E58CB" w:rsidRPr="003C0B9E" w:rsidRDefault="008E58CB" w:rsidP="00416DD6">
            <w:pPr>
              <w:rPr>
                <w:rFonts w:asciiTheme="majorHAnsi" w:hAnsiTheme="majorHAnsi" w:cstheme="majorHAnsi"/>
              </w:rPr>
            </w:pPr>
            <w:r w:rsidRPr="003C0B9E">
              <w:rPr>
                <w:rFonts w:asciiTheme="majorHAnsi" w:hAnsiTheme="majorHAnsi" w:cstheme="majorHAnsi"/>
                <w:b w:val="0"/>
                <w:sz w:val="22"/>
                <w:szCs w:val="22"/>
              </w:rPr>
              <w:t>Government authority responsible for the administration of Eastern municipality and Eastern Region.</w:t>
            </w:r>
          </w:p>
        </w:tc>
        <w:tc>
          <w:tcPr>
            <w:tcW w:w="4218" w:type="dxa"/>
          </w:tcPr>
          <w:p w14:paraId="421B6C53" w14:textId="77777777" w:rsidR="008E58CB" w:rsidRPr="003C0B9E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C0B9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CEO</w:t>
            </w:r>
          </w:p>
          <w:p w14:paraId="3117773B" w14:textId="77777777" w:rsidR="008E58CB" w:rsidRPr="003C0B9E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C0B9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Councillor – Townsville Ward</w:t>
            </w:r>
          </w:p>
          <w:p w14:paraId="6C45EC6C" w14:textId="77777777" w:rsidR="008E58CB" w:rsidRPr="003C0B9E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C0B9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Regional Economic Development Manager</w:t>
            </w:r>
          </w:p>
          <w:p w14:paraId="518BCAD8" w14:textId="77777777" w:rsidR="008E58CB" w:rsidRPr="003C0B9E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C0B9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Staff – Economic Development Department</w:t>
            </w:r>
          </w:p>
          <w:p w14:paraId="7AF1919D" w14:textId="77777777" w:rsidR="008E58CB" w:rsidRPr="003C0B9E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C0B9E">
              <w:rPr>
                <w:rFonts w:asciiTheme="majorHAnsi" w:hAnsiTheme="majorHAnsi" w:cstheme="majorHAnsi"/>
                <w:sz w:val="22"/>
                <w:szCs w:val="22"/>
              </w:rPr>
              <w:t>Staff – Environment, Policy, and Practice Department</w:t>
            </w:r>
          </w:p>
        </w:tc>
      </w:tr>
      <w:tr w:rsidR="008E58CB" w14:paraId="4553E324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07C0CBB" w14:textId="77777777" w:rsidR="008E58CB" w:rsidRPr="00FE54B6" w:rsidRDefault="008E58CB" w:rsidP="00416DD6">
            <w:pPr>
              <w:rPr>
                <w:rFonts w:asciiTheme="majorHAnsi" w:hAnsiTheme="majorHAnsi" w:cstheme="majorHAnsi"/>
              </w:rPr>
            </w:pPr>
            <w:r w:rsidRPr="00FE54B6">
              <w:rPr>
                <w:rFonts w:asciiTheme="majorHAnsi" w:hAnsiTheme="majorHAnsi" w:cstheme="majorHAnsi"/>
              </w:rPr>
              <w:t>Eastern Roads Initiative (ERI)</w:t>
            </w:r>
          </w:p>
          <w:p w14:paraId="62015F5D" w14:textId="77777777" w:rsidR="008E58CB" w:rsidRPr="00FE54B6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E54B6">
              <w:rPr>
                <w:rFonts w:asciiTheme="majorHAnsi" w:hAnsiTheme="majorHAnsi" w:cstheme="majorHAnsi"/>
                <w:b w:val="0"/>
                <w:sz w:val="22"/>
                <w:szCs w:val="22"/>
              </w:rPr>
              <w:t>Partnership between Eastern Regional Council (ERC) and the National Transport Authority (NTA) to manage Eastern Region’s state highways and local roads.</w:t>
            </w:r>
          </w:p>
        </w:tc>
        <w:tc>
          <w:tcPr>
            <w:tcW w:w="4218" w:type="dxa"/>
          </w:tcPr>
          <w:p w14:paraId="69B44F52" w14:textId="77777777" w:rsidR="008E58CB" w:rsidRPr="00FE54B6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FE54B6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General Manager</w:t>
            </w:r>
          </w:p>
        </w:tc>
      </w:tr>
      <w:tr w:rsidR="008E58CB" w14:paraId="04ADCDC4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3E3DBA90" w14:textId="77777777" w:rsidR="008E58CB" w:rsidRPr="008D2A33" w:rsidRDefault="008E58CB" w:rsidP="00244EFD">
            <w:pPr>
              <w:rPr>
                <w:rFonts w:asciiTheme="majorHAnsi" w:hAnsiTheme="majorHAnsi" w:cstheme="majorHAnsi"/>
              </w:rPr>
            </w:pPr>
            <w:r w:rsidRPr="008D2A33">
              <w:rPr>
                <w:rFonts w:asciiTheme="majorHAnsi" w:hAnsiTheme="majorHAnsi" w:cstheme="majorHAnsi"/>
              </w:rPr>
              <w:t>Environmental Research (ER)</w:t>
            </w:r>
          </w:p>
          <w:p w14:paraId="612B0206" w14:textId="77777777" w:rsidR="008E58CB" w:rsidRPr="008D2A33" w:rsidRDefault="008E58CB" w:rsidP="00244EFD">
            <w:pPr>
              <w:rPr>
                <w:rFonts w:asciiTheme="majorHAnsi" w:hAnsiTheme="majorHAnsi" w:cstheme="majorHAnsi"/>
              </w:rPr>
            </w:pPr>
            <w:r w:rsidRPr="008D2A33">
              <w:rPr>
                <w:rFonts w:asciiTheme="majorHAnsi" w:hAnsiTheme="majorHAnsi" w:cstheme="majorHAnsi"/>
                <w:b w:val="0"/>
                <w:sz w:val="22"/>
                <w:szCs w:val="22"/>
              </w:rPr>
              <w:t>National research institute focused on environmental sustainability and care.</w:t>
            </w:r>
          </w:p>
        </w:tc>
        <w:tc>
          <w:tcPr>
            <w:tcW w:w="4218" w:type="dxa"/>
          </w:tcPr>
          <w:p w14:paraId="49F9869B" w14:textId="77777777" w:rsidR="008E58CB" w:rsidRPr="008D2A33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D2A33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Researcher</w:t>
            </w:r>
          </w:p>
        </w:tc>
      </w:tr>
      <w:tr w:rsidR="008E58CB" w14:paraId="3E8B1CD5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1ABB896F" w14:textId="77777777" w:rsidR="008E58CB" w:rsidRPr="00BF115E" w:rsidRDefault="008E58CB" w:rsidP="008A239A">
            <w:pPr>
              <w:rPr>
                <w:rFonts w:asciiTheme="majorHAnsi" w:hAnsiTheme="majorHAnsi" w:cstheme="majorHAnsi"/>
              </w:rPr>
            </w:pPr>
            <w:r w:rsidRPr="00BF115E">
              <w:rPr>
                <w:rFonts w:asciiTheme="majorHAnsi" w:hAnsiTheme="majorHAnsi" w:cstheme="majorHAnsi"/>
              </w:rPr>
              <w:t>Farmer Browns (FB)</w:t>
            </w:r>
          </w:p>
          <w:p w14:paraId="279427C4" w14:textId="77777777" w:rsidR="008E58CB" w:rsidRPr="00BF115E" w:rsidRDefault="008E58CB" w:rsidP="008A239A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115E">
              <w:rPr>
                <w:rFonts w:asciiTheme="majorHAnsi" w:hAnsiTheme="majorHAnsi" w:cstheme="majorHAnsi"/>
                <w:b w:val="0"/>
                <w:sz w:val="22"/>
                <w:szCs w:val="22"/>
              </w:rPr>
              <w:t>Global farming company operating a large sheep and cattle farm in the County catchment.</w:t>
            </w:r>
          </w:p>
        </w:tc>
        <w:tc>
          <w:tcPr>
            <w:tcW w:w="4218" w:type="dxa"/>
          </w:tcPr>
          <w:p w14:paraId="79C645C5" w14:textId="77777777" w:rsidR="008E58CB" w:rsidRPr="00BF115E" w:rsidRDefault="008E58CB" w:rsidP="00BF115E">
            <w:pPr>
              <w:pStyle w:val="ListParagraph"/>
              <w:numPr>
                <w:ilvl w:val="0"/>
                <w:numId w:val="29"/>
              </w:numPr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115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General Manager – Country Operations</w:t>
            </w:r>
          </w:p>
          <w:p w14:paraId="466F7FEA" w14:textId="77777777" w:rsidR="008E58CB" w:rsidRPr="00BF115E" w:rsidRDefault="008E58CB" w:rsidP="00BF115E">
            <w:pPr>
              <w:pStyle w:val="ListParagraph"/>
              <w:numPr>
                <w:ilvl w:val="0"/>
                <w:numId w:val="29"/>
              </w:numPr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115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Farm Manager – County Catchment</w:t>
            </w:r>
          </w:p>
        </w:tc>
      </w:tr>
      <w:tr w:rsidR="008E58CB" w14:paraId="62EBD213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9DDF5A3" w14:textId="77777777" w:rsidR="008E58CB" w:rsidRPr="00592D8D" w:rsidRDefault="008E58CB" w:rsidP="00416DD6">
            <w:pPr>
              <w:rPr>
                <w:rFonts w:asciiTheme="majorHAnsi" w:hAnsiTheme="majorHAnsi" w:cstheme="majorHAnsi"/>
              </w:rPr>
            </w:pPr>
            <w:proofErr w:type="spellStart"/>
            <w:r w:rsidRPr="00592D8D">
              <w:rPr>
                <w:rFonts w:asciiTheme="majorHAnsi" w:hAnsiTheme="majorHAnsi" w:cstheme="majorHAnsi"/>
              </w:rPr>
              <w:t>Farmers</w:t>
            </w:r>
            <w:proofErr w:type="spellEnd"/>
            <w:r w:rsidRPr="00592D8D">
              <w:rPr>
                <w:rFonts w:asciiTheme="majorHAnsi" w:hAnsiTheme="majorHAnsi" w:cstheme="majorHAnsi"/>
              </w:rPr>
              <w:t xml:space="preserve"> Federation (FF)</w:t>
            </w:r>
          </w:p>
          <w:p w14:paraId="53255B62" w14:textId="77777777" w:rsidR="008E58CB" w:rsidRPr="00592D8D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592D8D">
              <w:rPr>
                <w:rFonts w:asciiTheme="majorHAnsi" w:hAnsiTheme="majorHAnsi" w:cstheme="majorHAnsi"/>
                <w:b w:val="0"/>
                <w:sz w:val="22"/>
                <w:szCs w:val="22"/>
              </w:rPr>
              <w:t>Member-based organisation which advocates for farm and rural issues nationally and regionally.</w:t>
            </w:r>
          </w:p>
        </w:tc>
        <w:tc>
          <w:tcPr>
            <w:tcW w:w="4218" w:type="dxa"/>
          </w:tcPr>
          <w:p w14:paraId="5B2FB177" w14:textId="77777777" w:rsidR="008E58CB" w:rsidRPr="00592D8D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92D8D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National President</w:t>
            </w:r>
          </w:p>
          <w:p w14:paraId="4FB80D87" w14:textId="77777777" w:rsidR="008E58CB" w:rsidRPr="00592D8D" w:rsidRDefault="008E58CB" w:rsidP="00416DD6">
            <w:pPr>
              <w:pStyle w:val="ListParagraph"/>
              <w:numPr>
                <w:ilvl w:val="0"/>
                <w:numId w:val="21"/>
              </w:numPr>
              <w:ind w:left="177" w:hanging="1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592D8D">
              <w:rPr>
                <w:rFonts w:asciiTheme="majorHAnsi" w:hAnsiTheme="majorHAnsi" w:cstheme="majorHAnsi"/>
                <w:sz w:val="22"/>
                <w:szCs w:val="22"/>
              </w:rPr>
              <w:t>Eastern Region Regional Chair</w:t>
            </w:r>
          </w:p>
        </w:tc>
      </w:tr>
      <w:tr w:rsidR="008E58CB" w14:paraId="131C6EDF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0BE72189" w14:textId="77777777" w:rsidR="008E58CB" w:rsidRPr="00A726B4" w:rsidRDefault="008E58CB" w:rsidP="00416DD6">
            <w:pPr>
              <w:rPr>
                <w:rFonts w:asciiTheme="majorHAnsi" w:hAnsiTheme="majorHAnsi" w:cstheme="majorHAnsi"/>
              </w:rPr>
            </w:pPr>
            <w:r w:rsidRPr="00A726B4">
              <w:rPr>
                <w:rFonts w:asciiTheme="majorHAnsi" w:hAnsiTheme="majorHAnsi" w:cstheme="majorHAnsi"/>
              </w:rPr>
              <w:t>Forest and Tree Foundation (FTF)</w:t>
            </w:r>
          </w:p>
          <w:p w14:paraId="3CFE3732" w14:textId="77777777" w:rsidR="008E58CB" w:rsidRPr="00A726B4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A726B4">
              <w:rPr>
                <w:rFonts w:asciiTheme="majorHAnsi" w:hAnsiTheme="majorHAnsi" w:cstheme="majorHAnsi"/>
                <w:b w:val="0"/>
                <w:sz w:val="22"/>
                <w:szCs w:val="22"/>
              </w:rPr>
              <w:t>One of the leading independent forest conservation organisations in the country, working to protect, enhance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,</w:t>
            </w:r>
            <w:r w:rsidRPr="00A726B4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restore indigenous forests.</w:t>
            </w:r>
          </w:p>
        </w:tc>
        <w:tc>
          <w:tcPr>
            <w:tcW w:w="4218" w:type="dxa"/>
          </w:tcPr>
          <w:p w14:paraId="7F985C5E" w14:textId="77777777" w:rsidR="008E58CB" w:rsidRPr="00A726B4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726B4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Executive</w:t>
            </w:r>
          </w:p>
        </w:tc>
      </w:tr>
      <w:tr w:rsidR="008E58CB" w14:paraId="633E8470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44D62A11" w14:textId="77777777" w:rsidR="008E58CB" w:rsidRPr="0089183C" w:rsidRDefault="008E58CB" w:rsidP="008A239A">
            <w:pPr>
              <w:rPr>
                <w:rFonts w:asciiTheme="majorHAnsi" w:hAnsiTheme="majorHAnsi" w:cstheme="majorHAnsi"/>
              </w:rPr>
            </w:pPr>
            <w:r w:rsidRPr="0089183C">
              <w:rPr>
                <w:rFonts w:asciiTheme="majorHAnsi" w:hAnsiTheme="majorHAnsi" w:cstheme="majorHAnsi"/>
              </w:rPr>
              <w:t>Forest Enquiry (FE)</w:t>
            </w:r>
          </w:p>
          <w:p w14:paraId="6718ABD6" w14:textId="77777777" w:rsidR="008E58CB" w:rsidRPr="0089183C" w:rsidRDefault="008E58CB" w:rsidP="008A239A">
            <w:pPr>
              <w:rPr>
                <w:rFonts w:asciiTheme="majorHAnsi" w:hAnsiTheme="majorHAnsi" w:cstheme="majorHAnsi"/>
              </w:rPr>
            </w:pPr>
            <w:r w:rsidRPr="0089183C">
              <w:rPr>
                <w:rFonts w:asciiTheme="majorHAnsi" w:hAnsiTheme="majorHAnsi" w:cstheme="majorHAnsi"/>
                <w:b w:val="0"/>
                <w:sz w:val="22"/>
                <w:szCs w:val="22"/>
              </w:rPr>
              <w:t>National research institute that looks to get the most value out of wood.</w:t>
            </w:r>
          </w:p>
        </w:tc>
        <w:tc>
          <w:tcPr>
            <w:tcW w:w="4218" w:type="dxa"/>
          </w:tcPr>
          <w:p w14:paraId="38850C88" w14:textId="77777777" w:rsidR="008E58CB" w:rsidRPr="0089183C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9183C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Researcher</w:t>
            </w:r>
          </w:p>
        </w:tc>
      </w:tr>
      <w:tr w:rsidR="008E58CB" w14:paraId="44FAB854" w14:textId="77777777" w:rsidTr="0040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06B9E04" w14:textId="77777777" w:rsidR="008E58CB" w:rsidRPr="00EC247B" w:rsidRDefault="008E58CB" w:rsidP="00416DD6">
            <w:pPr>
              <w:rPr>
                <w:rFonts w:asciiTheme="majorHAnsi" w:hAnsiTheme="majorHAnsi" w:cstheme="majorHAnsi"/>
              </w:rPr>
            </w:pPr>
            <w:proofErr w:type="spellStart"/>
            <w:r w:rsidRPr="00EC247B">
              <w:rPr>
                <w:rFonts w:asciiTheme="majorHAnsi" w:hAnsiTheme="majorHAnsi" w:cstheme="majorHAnsi"/>
              </w:rPr>
              <w:t>Honi</w:t>
            </w:r>
            <w:proofErr w:type="spellEnd"/>
            <w:r w:rsidRPr="00EC247B">
              <w:rPr>
                <w:rFonts w:asciiTheme="majorHAnsi" w:hAnsiTheme="majorHAnsi" w:cstheme="majorHAnsi"/>
              </w:rPr>
              <w:t xml:space="preserve"> Collaborative (HC)</w:t>
            </w:r>
          </w:p>
          <w:p w14:paraId="6B99FDC8" w14:textId="77777777" w:rsidR="008E58CB" w:rsidRPr="00EC247B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Collective of indigenous </w:t>
            </w:r>
            <w:proofErr w:type="spellStart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>Te</w:t>
            </w:r>
            <w:proofErr w:type="spellEnd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>Tairawhiti</w:t>
            </w:r>
            <w:proofErr w:type="spellEnd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landowners (including land trusts and incorporations) working toward greater </w:t>
            </w:r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 xml:space="preserve">involvement in the growing Eastern Region </w:t>
            </w:r>
            <w:proofErr w:type="spellStart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>mānuka</w:t>
            </w:r>
            <w:proofErr w:type="spellEnd"/>
            <w:r w:rsidRPr="00EC247B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honey industry.</w:t>
            </w:r>
          </w:p>
        </w:tc>
        <w:tc>
          <w:tcPr>
            <w:tcW w:w="4218" w:type="dxa"/>
          </w:tcPr>
          <w:p w14:paraId="0DA9C517" w14:textId="77777777" w:rsidR="008E58CB" w:rsidRPr="00EC247B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C247B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>General Manager</w:t>
            </w:r>
          </w:p>
        </w:tc>
      </w:tr>
      <w:tr w:rsidR="008E58CB" w14:paraId="124418FA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617E5876" w14:textId="77777777" w:rsidR="008E58CB" w:rsidRPr="002269EC" w:rsidRDefault="008E58CB" w:rsidP="00416DD6">
            <w:pPr>
              <w:rPr>
                <w:rFonts w:asciiTheme="majorHAnsi" w:hAnsiTheme="majorHAnsi" w:cstheme="majorHAnsi"/>
              </w:rPr>
            </w:pPr>
            <w:r w:rsidRPr="002269EC">
              <w:rPr>
                <w:rFonts w:asciiTheme="majorHAnsi" w:hAnsiTheme="majorHAnsi" w:cstheme="majorHAnsi"/>
              </w:rPr>
              <w:t>Indigenous Trustee Corporation (ITC)</w:t>
            </w:r>
          </w:p>
          <w:p w14:paraId="4714A0ED" w14:textId="77777777" w:rsidR="008E58CB" w:rsidRPr="002269EC" w:rsidRDefault="008E58CB" w:rsidP="00416D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2269EC">
              <w:rPr>
                <w:rFonts w:asciiTheme="majorHAnsi" w:hAnsiTheme="majorHAnsi" w:cstheme="majorHAnsi"/>
                <w:b w:val="0"/>
                <w:sz w:val="22"/>
                <w:szCs w:val="22"/>
              </w:rPr>
              <w:t>ITC proposes and manages indigenous land developments across the country.</w:t>
            </w:r>
          </w:p>
        </w:tc>
        <w:tc>
          <w:tcPr>
            <w:tcW w:w="4218" w:type="dxa"/>
          </w:tcPr>
          <w:p w14:paraId="7D6E79D0" w14:textId="77777777" w:rsidR="008E58CB" w:rsidRPr="002269EC" w:rsidRDefault="008E58C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2269EC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Executive</w:t>
            </w:r>
          </w:p>
        </w:tc>
      </w:tr>
      <w:tr w:rsidR="008E58CB" w14:paraId="3B2C181F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597EDE66" w14:textId="77777777" w:rsidR="008E58CB" w:rsidRPr="00AD3088" w:rsidRDefault="008E58CB" w:rsidP="00416DD6">
            <w:pPr>
              <w:rPr>
                <w:rFonts w:asciiTheme="majorHAnsi" w:hAnsiTheme="majorHAnsi" w:cstheme="majorHAnsi"/>
              </w:rPr>
            </w:pPr>
            <w:r w:rsidRPr="00AD3088">
              <w:rPr>
                <w:rFonts w:asciiTheme="majorHAnsi" w:hAnsiTheme="majorHAnsi" w:cstheme="majorHAnsi"/>
              </w:rPr>
              <w:t>Philanthropy</w:t>
            </w:r>
          </w:p>
          <w:p w14:paraId="7326D601" w14:textId="77777777" w:rsidR="008E58CB" w:rsidRPr="00AD3088" w:rsidRDefault="008E58CB" w:rsidP="00502155">
            <w:pPr>
              <w:rPr>
                <w:rFonts w:asciiTheme="majorHAnsi" w:hAnsiTheme="majorHAnsi" w:cstheme="majorHAnsi"/>
              </w:rPr>
            </w:pPr>
            <w:r w:rsidRPr="00AD3088">
              <w:rPr>
                <w:rFonts w:asciiTheme="majorHAnsi" w:hAnsiTheme="majorHAnsi" w:cstheme="majorHAnsi"/>
                <w:b w:val="0"/>
                <w:sz w:val="22"/>
                <w:szCs w:val="22"/>
              </w:rPr>
              <w:t>Well-resourced philanthropists with a particular interest in combatting the catchment’s pressing social and environmental issues.</w:t>
            </w:r>
          </w:p>
        </w:tc>
        <w:tc>
          <w:tcPr>
            <w:tcW w:w="4218" w:type="dxa"/>
          </w:tcPr>
          <w:p w14:paraId="33ECD43B" w14:textId="77777777" w:rsidR="008E58CB" w:rsidRPr="00AD3088" w:rsidRDefault="008E58C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D3088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Independent Philanthropist (social enterprise focus)</w:t>
            </w:r>
          </w:p>
          <w:p w14:paraId="1F96BC9E" w14:textId="77777777" w:rsidR="008E58CB" w:rsidRPr="00AD3088" w:rsidRDefault="008E58C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D3088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Independent Philanthropist (environmental focus)</w:t>
            </w:r>
          </w:p>
          <w:p w14:paraId="74CEC36D" w14:textId="77777777" w:rsidR="008E58CB" w:rsidRPr="00AD3088" w:rsidRDefault="008E58C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D3088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Independent Philanthropist (forest focus)</w:t>
            </w:r>
          </w:p>
        </w:tc>
      </w:tr>
      <w:tr w:rsidR="008E58CB" w14:paraId="0EE18FDB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25A629EA" w14:textId="77777777" w:rsidR="008E58CB" w:rsidRPr="000248DB" w:rsidRDefault="008E58CB" w:rsidP="00416DD6">
            <w:pPr>
              <w:rPr>
                <w:rFonts w:asciiTheme="majorHAnsi" w:hAnsiTheme="majorHAnsi" w:cstheme="majorHAnsi"/>
                <w:lang w:val="es-PE"/>
              </w:rPr>
            </w:pPr>
            <w:r w:rsidRPr="000248DB">
              <w:rPr>
                <w:rFonts w:asciiTheme="majorHAnsi" w:hAnsiTheme="majorHAnsi" w:cstheme="majorHAnsi"/>
                <w:lang w:val="es-PE"/>
              </w:rPr>
              <w:t xml:space="preserve">Te </w:t>
            </w:r>
            <w:proofErr w:type="spellStart"/>
            <w:r w:rsidRPr="000248DB">
              <w:rPr>
                <w:rFonts w:asciiTheme="majorHAnsi" w:hAnsiTheme="majorHAnsi" w:cstheme="majorHAnsi"/>
                <w:lang w:val="es-PE"/>
              </w:rPr>
              <w:t>Rūnanga</w:t>
            </w:r>
            <w:proofErr w:type="spellEnd"/>
            <w:r w:rsidRPr="000248DB">
              <w:rPr>
                <w:rFonts w:asciiTheme="majorHAnsi" w:hAnsiTheme="majorHAnsi" w:cstheme="majorHAnsi"/>
                <w:lang w:val="es-PE"/>
              </w:rPr>
              <w:t xml:space="preserve"> o Te </w:t>
            </w:r>
            <w:proofErr w:type="spellStart"/>
            <w:r w:rsidRPr="000248DB">
              <w:rPr>
                <w:rFonts w:asciiTheme="majorHAnsi" w:hAnsiTheme="majorHAnsi" w:cstheme="majorHAnsi"/>
                <w:lang w:val="es-PE"/>
              </w:rPr>
              <w:t>Tairawhiti</w:t>
            </w:r>
            <w:proofErr w:type="spellEnd"/>
            <w:r w:rsidRPr="000248DB">
              <w:rPr>
                <w:rFonts w:asciiTheme="majorHAnsi" w:hAnsiTheme="majorHAnsi" w:cstheme="majorHAnsi"/>
                <w:lang w:val="es-PE"/>
              </w:rPr>
              <w:t xml:space="preserve"> (TROTT)</w:t>
            </w:r>
          </w:p>
          <w:p w14:paraId="72A2C8E0" w14:textId="6D749E23" w:rsidR="008E58CB" w:rsidRPr="00BF3C29" w:rsidRDefault="008E58CB" w:rsidP="00416DD6">
            <w:pPr>
              <w:rPr>
                <w:rFonts w:asciiTheme="majorHAnsi" w:hAnsiTheme="majorHAnsi" w:cstheme="majorHAnsi"/>
                <w:b w:val="0"/>
              </w:rPr>
            </w:pPr>
            <w:r w:rsidRPr="00BF3C2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Official tribal organisation representing the interests and aspirations of the </w:t>
            </w:r>
            <w:proofErr w:type="spellStart"/>
            <w:r w:rsidR="00301E7B"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>whānau</w:t>
            </w:r>
            <w:proofErr w:type="spellEnd"/>
            <w:r w:rsidRPr="00BF3C29">
              <w:rPr>
                <w:rStyle w:val="Strong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 xml:space="preserve">(families) and </w:t>
            </w:r>
            <w:proofErr w:type="spellStart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>hapū</w:t>
            </w:r>
            <w:proofErr w:type="spellEnd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 xml:space="preserve"> (sub tribes) of the </w:t>
            </w:r>
            <w:proofErr w:type="spellStart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>Te</w:t>
            </w:r>
            <w:proofErr w:type="spellEnd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proofErr w:type="spellStart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>Tairawhiti</w:t>
            </w:r>
            <w:proofErr w:type="spellEnd"/>
            <w:r w:rsidRPr="00BF3C29">
              <w:rPr>
                <w:rStyle w:val="Strong"/>
                <w:rFonts w:asciiTheme="majorHAnsi" w:hAnsiTheme="majorHAnsi" w:cstheme="majorHAnsi"/>
                <w:bCs/>
                <w:sz w:val="22"/>
                <w:szCs w:val="22"/>
              </w:rPr>
              <w:t xml:space="preserve"> people.</w:t>
            </w:r>
          </w:p>
        </w:tc>
        <w:tc>
          <w:tcPr>
            <w:tcW w:w="4218" w:type="dxa"/>
          </w:tcPr>
          <w:p w14:paraId="5F380060" w14:textId="0273457C" w:rsidR="004151FF" w:rsidRPr="00BF3C29" w:rsidRDefault="004151FF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F3C29"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Chief Executive</w:t>
            </w:r>
          </w:p>
          <w:p w14:paraId="6A013587" w14:textId="1BD9B8C5" w:rsidR="008E58CB" w:rsidRPr="00BF3C29" w:rsidRDefault="004151FF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F3C29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 xml:space="preserve">5 </w:t>
            </w:r>
            <w:r w:rsidR="008E58CB" w:rsidRPr="00BF3C29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Trustee</w:t>
            </w:r>
            <w:r w:rsidRPr="00BF3C29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s</w:t>
            </w:r>
          </w:p>
          <w:p w14:paraId="4EBD9DDD" w14:textId="77777777" w:rsidR="008E58CB" w:rsidRPr="00BF3C29" w:rsidRDefault="008E58C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F3C29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Risk Manager</w:t>
            </w:r>
          </w:p>
          <w:p w14:paraId="4B6F7B7F" w14:textId="5B5E155A" w:rsidR="00301E7B" w:rsidRPr="00BF3C29" w:rsidRDefault="00301E7B" w:rsidP="00416DD6">
            <w:pPr>
              <w:pStyle w:val="ListParagraph"/>
              <w:numPr>
                <w:ilvl w:val="0"/>
                <w:numId w:val="24"/>
              </w:numPr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F3C29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Strategy and Planning Manager</w:t>
            </w:r>
          </w:p>
        </w:tc>
      </w:tr>
      <w:tr w:rsidR="008E58CB" w14:paraId="30A96202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7E587A6E" w14:textId="4DA1F9CC" w:rsidR="008E58CB" w:rsidRPr="008D1C95" w:rsidRDefault="008E58CB" w:rsidP="00416DD6">
            <w:pPr>
              <w:rPr>
                <w:rFonts w:asciiTheme="majorHAnsi" w:hAnsiTheme="majorHAnsi" w:cstheme="majorHAnsi"/>
              </w:rPr>
            </w:pPr>
            <w:proofErr w:type="spellStart"/>
            <w:r w:rsidRPr="008D1C95">
              <w:rPr>
                <w:rFonts w:asciiTheme="majorHAnsi" w:hAnsiTheme="majorHAnsi" w:cstheme="majorHAnsi"/>
              </w:rPr>
              <w:t>Te</w:t>
            </w:r>
            <w:proofErr w:type="spellEnd"/>
            <w:r w:rsidRPr="008D1C9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1C95">
              <w:rPr>
                <w:rFonts w:asciiTheme="majorHAnsi" w:hAnsiTheme="majorHAnsi" w:cstheme="majorHAnsi"/>
              </w:rPr>
              <w:t>Rūnanga</w:t>
            </w:r>
            <w:proofErr w:type="spellEnd"/>
            <w:r w:rsidRPr="008D1C95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8D1C95">
              <w:rPr>
                <w:rFonts w:asciiTheme="majorHAnsi" w:hAnsiTheme="majorHAnsi" w:cstheme="majorHAnsi"/>
              </w:rPr>
              <w:t>Te</w:t>
            </w:r>
            <w:proofErr w:type="spellEnd"/>
            <w:r w:rsidRPr="008D1C9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D1C95">
              <w:rPr>
                <w:rFonts w:asciiTheme="majorHAnsi" w:hAnsiTheme="majorHAnsi" w:cstheme="majorHAnsi"/>
              </w:rPr>
              <w:t>Tairaw</w:t>
            </w:r>
            <w:r w:rsidR="00EC24E1" w:rsidRPr="008D1C95">
              <w:rPr>
                <w:rFonts w:asciiTheme="majorHAnsi" w:hAnsiTheme="majorHAnsi" w:cstheme="majorHAnsi"/>
              </w:rPr>
              <w:t>hiti</w:t>
            </w:r>
            <w:proofErr w:type="spellEnd"/>
            <w:r w:rsidR="00EC24E1" w:rsidRPr="008D1C95">
              <w:rPr>
                <w:rFonts w:asciiTheme="majorHAnsi" w:hAnsiTheme="majorHAnsi" w:cstheme="majorHAnsi"/>
              </w:rPr>
              <w:t xml:space="preserve"> (TROTT) Charitable Trust</w:t>
            </w:r>
          </w:p>
          <w:p w14:paraId="235DBECE" w14:textId="77777777" w:rsidR="008E58CB" w:rsidRPr="008D1C95" w:rsidRDefault="008E58CB" w:rsidP="00416DD6">
            <w:pPr>
              <w:rPr>
                <w:rFonts w:asciiTheme="majorHAnsi" w:hAnsiTheme="majorHAnsi" w:cstheme="majorHAnsi"/>
              </w:rPr>
            </w:pPr>
            <w:r w:rsidRPr="008D1C9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TROTT’s charitable arm, tasked with sustaining and advancing </w:t>
            </w:r>
            <w:proofErr w:type="spellStart"/>
            <w:r w:rsidRPr="008D1C95">
              <w:rPr>
                <w:rFonts w:asciiTheme="majorHAnsi" w:hAnsiTheme="majorHAnsi" w:cstheme="majorHAnsi"/>
                <w:b w:val="0"/>
                <w:sz w:val="22"/>
                <w:szCs w:val="22"/>
              </w:rPr>
              <w:t>Te</w:t>
            </w:r>
            <w:proofErr w:type="spellEnd"/>
            <w:r w:rsidRPr="008D1C9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8D1C95">
              <w:rPr>
                <w:rFonts w:asciiTheme="majorHAnsi" w:hAnsiTheme="majorHAnsi" w:cstheme="majorHAnsi"/>
                <w:b w:val="0"/>
                <w:sz w:val="22"/>
                <w:szCs w:val="22"/>
              </w:rPr>
              <w:t>Tairawhiti’s</w:t>
            </w:r>
            <w:proofErr w:type="spellEnd"/>
            <w:r w:rsidRPr="008D1C9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cultural development through the distribution of TROTT resources.</w:t>
            </w:r>
          </w:p>
        </w:tc>
        <w:tc>
          <w:tcPr>
            <w:tcW w:w="4218" w:type="dxa"/>
          </w:tcPr>
          <w:p w14:paraId="5E6DAD97" w14:textId="17A3B328" w:rsidR="008E58CB" w:rsidRPr="008D1C95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8D1C95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Chair</w:t>
            </w:r>
            <w:r w:rsidR="001A0C8C" w:rsidRPr="008D1C95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person – Charitable Trust</w:t>
            </w:r>
          </w:p>
        </w:tc>
      </w:tr>
      <w:tr w:rsidR="008E58CB" w14:paraId="6C7EF07E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6D21ACA2" w14:textId="38E63C04" w:rsidR="008E58CB" w:rsidRPr="00734BB8" w:rsidRDefault="008E58CB" w:rsidP="00416DD6">
            <w:pPr>
              <w:rPr>
                <w:rFonts w:asciiTheme="majorHAnsi" w:hAnsiTheme="majorHAnsi" w:cstheme="majorHAnsi"/>
              </w:rPr>
            </w:pPr>
            <w:proofErr w:type="spellStart"/>
            <w:r w:rsidRPr="00734BB8">
              <w:rPr>
                <w:rFonts w:asciiTheme="majorHAnsi" w:hAnsiTheme="majorHAnsi" w:cstheme="majorHAnsi"/>
              </w:rPr>
              <w:t>Te</w:t>
            </w:r>
            <w:proofErr w:type="spellEnd"/>
            <w:r w:rsidRPr="00734B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34BB8">
              <w:rPr>
                <w:rFonts w:asciiTheme="majorHAnsi" w:hAnsiTheme="majorHAnsi" w:cstheme="majorHAnsi"/>
              </w:rPr>
              <w:t>Rūnanga</w:t>
            </w:r>
            <w:proofErr w:type="spellEnd"/>
            <w:r w:rsidRPr="00734BB8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734BB8">
              <w:rPr>
                <w:rFonts w:asciiTheme="majorHAnsi" w:hAnsiTheme="majorHAnsi" w:cstheme="majorHAnsi"/>
              </w:rPr>
              <w:t>Te</w:t>
            </w:r>
            <w:proofErr w:type="spellEnd"/>
            <w:r w:rsidRPr="00734BB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34BB8">
              <w:rPr>
                <w:rFonts w:asciiTheme="majorHAnsi" w:hAnsiTheme="majorHAnsi" w:cstheme="majorHAnsi"/>
              </w:rPr>
              <w:t>Tairwahiti</w:t>
            </w:r>
            <w:proofErr w:type="spellEnd"/>
            <w:r w:rsidR="00BD3F76" w:rsidRPr="00734BB8">
              <w:rPr>
                <w:rFonts w:asciiTheme="majorHAnsi" w:hAnsiTheme="majorHAnsi" w:cstheme="majorHAnsi"/>
              </w:rPr>
              <w:t xml:space="preserve"> (TROTT)</w:t>
            </w:r>
            <w:r w:rsidRPr="00734BB8">
              <w:rPr>
                <w:rFonts w:asciiTheme="majorHAnsi" w:hAnsiTheme="majorHAnsi" w:cstheme="majorHAnsi"/>
              </w:rPr>
              <w:t xml:space="preserve"> Commercial</w:t>
            </w:r>
            <w:r w:rsidR="00BD3F76" w:rsidRPr="00734BB8">
              <w:rPr>
                <w:rFonts w:asciiTheme="majorHAnsi" w:hAnsiTheme="majorHAnsi" w:cstheme="majorHAnsi"/>
              </w:rPr>
              <w:t xml:space="preserve"> Holdings</w:t>
            </w:r>
          </w:p>
          <w:p w14:paraId="3FE8AEC0" w14:textId="77777777" w:rsidR="008E58CB" w:rsidRPr="00734BB8" w:rsidRDefault="008E58CB" w:rsidP="00416DD6">
            <w:pPr>
              <w:rPr>
                <w:rFonts w:asciiTheme="majorHAnsi" w:hAnsiTheme="majorHAnsi" w:cstheme="majorHAnsi"/>
              </w:rPr>
            </w:pPr>
            <w:r w:rsidRPr="00734BB8">
              <w:rPr>
                <w:rFonts w:asciiTheme="majorHAnsi" w:hAnsiTheme="majorHAnsi" w:cstheme="majorHAnsi"/>
                <w:b w:val="0"/>
                <w:sz w:val="22"/>
                <w:szCs w:val="22"/>
              </w:rPr>
              <w:t>TROTT subsidiary tasked with the development and oversight of TROTT’s commercial assets.</w:t>
            </w:r>
          </w:p>
        </w:tc>
        <w:tc>
          <w:tcPr>
            <w:tcW w:w="4218" w:type="dxa"/>
          </w:tcPr>
          <w:p w14:paraId="5C84C4CE" w14:textId="68B8A6BC" w:rsidR="008E58CB" w:rsidRPr="00734BB8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734BB8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Chair</w:t>
            </w:r>
            <w:r w:rsidR="00BD3F76" w:rsidRPr="00734BB8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person – Commercial Holdings</w:t>
            </w:r>
          </w:p>
        </w:tc>
      </w:tr>
      <w:tr w:rsidR="008E58CB" w14:paraId="3EEDC1AC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5CDD13EC" w14:textId="77777777" w:rsidR="008E58CB" w:rsidRPr="00BC1ADE" w:rsidRDefault="008E58CB" w:rsidP="008A239A">
            <w:pPr>
              <w:rPr>
                <w:rFonts w:asciiTheme="majorHAnsi" w:hAnsiTheme="majorHAnsi" w:cstheme="majorHAnsi"/>
              </w:rPr>
            </w:pPr>
            <w:r w:rsidRPr="00BC1ADE">
              <w:rPr>
                <w:rFonts w:asciiTheme="majorHAnsi" w:hAnsiTheme="majorHAnsi" w:cstheme="majorHAnsi"/>
              </w:rPr>
              <w:t>Thrive Ltd. (TL)</w:t>
            </w:r>
          </w:p>
          <w:p w14:paraId="28523235" w14:textId="77777777" w:rsidR="008E58CB" w:rsidRPr="00BC1ADE" w:rsidRDefault="008E58CB" w:rsidP="00AD3088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C1ADE">
              <w:rPr>
                <w:rFonts w:asciiTheme="majorHAnsi" w:hAnsiTheme="majorHAnsi" w:cstheme="majorHAnsi"/>
                <w:b w:val="0"/>
                <w:sz w:val="22"/>
                <w:szCs w:val="22"/>
              </w:rPr>
              <w:t>Community-focused social enterprise providing business and leadership resources for entrepreneurs from the country’s underserved communities.</w:t>
            </w:r>
          </w:p>
        </w:tc>
        <w:tc>
          <w:tcPr>
            <w:tcW w:w="4218" w:type="dxa"/>
          </w:tcPr>
          <w:p w14:paraId="745CDD30" w14:textId="77777777" w:rsidR="008E58CB" w:rsidRPr="00BC1ADE" w:rsidRDefault="008E58CB" w:rsidP="00BC1ADE">
            <w:pPr>
              <w:pStyle w:val="ListParagraph"/>
              <w:numPr>
                <w:ilvl w:val="0"/>
                <w:numId w:val="31"/>
              </w:numPr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C1AD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Manager – External Relationships</w:t>
            </w:r>
          </w:p>
          <w:p w14:paraId="299E74A6" w14:textId="77777777" w:rsidR="008E58CB" w:rsidRPr="00BC1ADE" w:rsidRDefault="008E58CB" w:rsidP="00BC1ADE">
            <w:pPr>
              <w:pStyle w:val="ListParagraph"/>
              <w:numPr>
                <w:ilvl w:val="0"/>
                <w:numId w:val="31"/>
              </w:numPr>
              <w:ind w:left="153" w:hanging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C1ADE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Community Liaison</w:t>
            </w:r>
          </w:p>
        </w:tc>
      </w:tr>
      <w:tr w:rsidR="008E58CB" w14:paraId="2D47DDB0" w14:textId="77777777" w:rsidTr="00B10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422BB442" w14:textId="77777777" w:rsidR="008E58CB" w:rsidRPr="00CC7BD3" w:rsidRDefault="008E58CB" w:rsidP="008A239A">
            <w:pPr>
              <w:rPr>
                <w:rFonts w:asciiTheme="majorHAnsi" w:hAnsiTheme="majorHAnsi" w:cstheme="majorHAnsi"/>
              </w:rPr>
            </w:pPr>
            <w:proofErr w:type="spellStart"/>
            <w:r w:rsidRPr="00CC7BD3">
              <w:rPr>
                <w:rFonts w:asciiTheme="majorHAnsi" w:hAnsiTheme="majorHAnsi" w:cstheme="majorHAnsi"/>
              </w:rPr>
              <w:t>WaterCare</w:t>
            </w:r>
            <w:proofErr w:type="spellEnd"/>
            <w:r w:rsidRPr="00CC7BD3">
              <w:rPr>
                <w:rFonts w:asciiTheme="majorHAnsi" w:hAnsiTheme="majorHAnsi" w:cstheme="majorHAnsi"/>
              </w:rPr>
              <w:t xml:space="preserve"> Research (WCR)</w:t>
            </w:r>
          </w:p>
          <w:p w14:paraId="21AF1A7A" w14:textId="77777777" w:rsidR="008E58CB" w:rsidRPr="00CC7BD3" w:rsidRDefault="008E58CB" w:rsidP="008A239A">
            <w:pPr>
              <w:rPr>
                <w:rFonts w:asciiTheme="majorHAnsi" w:hAnsiTheme="majorHAnsi" w:cstheme="majorHAnsi"/>
              </w:rPr>
            </w:pPr>
            <w:r w:rsidRPr="00CC7BD3">
              <w:rPr>
                <w:rFonts w:asciiTheme="majorHAnsi" w:hAnsiTheme="majorHAnsi" w:cstheme="majorHAnsi"/>
                <w:b w:val="0"/>
                <w:sz w:val="22"/>
                <w:szCs w:val="22"/>
              </w:rPr>
              <w:t>Independent research institute focused on freshwater, biosecurity, and aquaculture.</w:t>
            </w:r>
          </w:p>
        </w:tc>
        <w:tc>
          <w:tcPr>
            <w:tcW w:w="4218" w:type="dxa"/>
          </w:tcPr>
          <w:p w14:paraId="55976D45" w14:textId="77777777" w:rsidR="008E58CB" w:rsidRPr="00CC7BD3" w:rsidRDefault="008E58CB" w:rsidP="00416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C7BD3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Researcher</w:t>
            </w:r>
          </w:p>
        </w:tc>
      </w:tr>
      <w:tr w:rsidR="008E58CB" w14:paraId="410A9685" w14:textId="77777777" w:rsidTr="00B10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2" w:type="dxa"/>
          </w:tcPr>
          <w:p w14:paraId="391078D0" w14:textId="77777777" w:rsidR="008E58CB" w:rsidRPr="00CC7BD3" w:rsidRDefault="008E58CB" w:rsidP="008A239A">
            <w:pPr>
              <w:rPr>
                <w:rFonts w:asciiTheme="majorHAnsi" w:hAnsiTheme="majorHAnsi" w:cstheme="majorHAnsi"/>
              </w:rPr>
            </w:pPr>
            <w:r w:rsidRPr="00CC7BD3">
              <w:rPr>
                <w:rFonts w:asciiTheme="majorHAnsi" w:hAnsiTheme="majorHAnsi" w:cstheme="majorHAnsi"/>
              </w:rPr>
              <w:t>Whole Country Initiative (WCI)</w:t>
            </w:r>
          </w:p>
          <w:p w14:paraId="47F78F2A" w14:textId="77777777" w:rsidR="008E58CB" w:rsidRPr="00CC7BD3" w:rsidRDefault="008E58CB" w:rsidP="008A239A">
            <w:pPr>
              <w:rPr>
                <w:rFonts w:asciiTheme="majorHAnsi" w:hAnsiTheme="majorHAnsi" w:cstheme="majorHAnsi"/>
              </w:rPr>
            </w:pPr>
            <w:r w:rsidRPr="00CC7BD3">
              <w:rPr>
                <w:rFonts w:asciiTheme="majorHAnsi" w:hAnsiTheme="majorHAnsi" w:cstheme="majorHAnsi"/>
                <w:b w:val="0"/>
                <w:sz w:val="22"/>
                <w:szCs w:val="22"/>
              </w:rPr>
              <w:t>A national, non-partisan think tank that has funding to conduct research in the catchment.</w:t>
            </w:r>
          </w:p>
        </w:tc>
        <w:tc>
          <w:tcPr>
            <w:tcW w:w="4218" w:type="dxa"/>
          </w:tcPr>
          <w:p w14:paraId="7F3C22A8" w14:textId="77777777" w:rsidR="008E58CB" w:rsidRPr="00CC7BD3" w:rsidRDefault="008E58CB" w:rsidP="00416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CC7BD3">
              <w:rPr>
                <w:rStyle w:val="Strong"/>
                <w:rFonts w:asciiTheme="majorHAnsi" w:hAnsiTheme="majorHAnsi" w:cstheme="majorHAnsi"/>
                <w:b w:val="0"/>
                <w:sz w:val="22"/>
                <w:szCs w:val="22"/>
              </w:rPr>
              <w:t>Senior Researcher</w:t>
            </w:r>
          </w:p>
        </w:tc>
      </w:tr>
    </w:tbl>
    <w:p w14:paraId="085F4836" w14:textId="77777777" w:rsidR="00657E9E" w:rsidRDefault="00657E9E" w:rsidP="00DA1F37">
      <w:pPr>
        <w:jc w:val="center"/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sectPr w:rsidR="00657E9E" w:rsidSect="0001330D">
          <w:pgSz w:w="12240" w:h="15840"/>
          <w:pgMar w:top="1440" w:right="1800" w:bottom="1440" w:left="1800" w:header="720" w:footer="720" w:gutter="0"/>
          <w:cols w:space="720"/>
        </w:sectPr>
      </w:pPr>
    </w:p>
    <w:p w14:paraId="0AE537BC" w14:textId="44DDB46B" w:rsidR="0001330D" w:rsidRDefault="00B100C3" w:rsidP="00DA1F37">
      <w:pPr>
        <w:jc w:val="center"/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</w:pPr>
      <w:r>
        <w:rPr>
          <w:rFonts w:asciiTheme="majorHAnsi" w:hAnsiTheme="majorHAnsi"/>
          <w:b/>
          <w:color w:val="1280E5" w:themeColor="accent2" w:themeShade="BF"/>
          <w:sz w:val="28"/>
          <w:szCs w:val="28"/>
          <w:u w:val="single"/>
        </w:rPr>
        <w:lastRenderedPageBreak/>
        <w:t>SIMULATION MATERIALS</w:t>
      </w:r>
    </w:p>
    <w:p w14:paraId="1C9702B9" w14:textId="77777777" w:rsidR="00481C0E" w:rsidRDefault="00481C0E" w:rsidP="00481C0E">
      <w:pPr>
        <w:ind w:left="1440" w:hanging="1440"/>
        <w:jc w:val="center"/>
        <w:rPr>
          <w:rFonts w:asciiTheme="majorHAnsi" w:hAnsiTheme="majorHAnsi"/>
          <w:b/>
          <w:sz w:val="22"/>
          <w:szCs w:val="22"/>
        </w:rPr>
      </w:pPr>
    </w:p>
    <w:p w14:paraId="18DA92F6" w14:textId="0339BF0D" w:rsidR="00142DC5" w:rsidRDefault="00263656" w:rsidP="00C706D9">
      <w:pPr>
        <w:ind w:left="1440" w:hanging="144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Name of your g</w:t>
      </w:r>
      <w:r w:rsidR="00142DC5">
        <w:rPr>
          <w:rFonts w:asciiTheme="majorHAnsi" w:hAnsiTheme="majorHAnsi"/>
          <w:b/>
          <w:sz w:val="22"/>
          <w:szCs w:val="22"/>
        </w:rPr>
        <w:t>roup is: ___________________________________________________</w:t>
      </w:r>
      <w:r>
        <w:rPr>
          <w:rFonts w:asciiTheme="majorHAnsi" w:hAnsiTheme="majorHAnsi"/>
          <w:b/>
          <w:sz w:val="22"/>
          <w:szCs w:val="22"/>
        </w:rPr>
        <w:t>________</w:t>
      </w:r>
    </w:p>
    <w:p w14:paraId="57D5E532" w14:textId="77777777" w:rsidR="00142DC5" w:rsidRDefault="00142DC5" w:rsidP="00C706D9">
      <w:pPr>
        <w:ind w:left="1440" w:hanging="1440"/>
        <w:rPr>
          <w:rFonts w:asciiTheme="majorHAnsi" w:hAnsiTheme="majorHAnsi"/>
          <w:b/>
          <w:sz w:val="22"/>
          <w:szCs w:val="22"/>
        </w:rPr>
      </w:pPr>
    </w:p>
    <w:p w14:paraId="43C69BCF" w14:textId="77777777" w:rsidR="00142DC5" w:rsidRPr="004C7F69" w:rsidRDefault="00142DC5" w:rsidP="00C706D9">
      <w:pPr>
        <w:ind w:left="1440" w:hanging="1440"/>
        <w:rPr>
          <w:rFonts w:asciiTheme="majorHAnsi" w:hAnsiTheme="majorHAnsi"/>
          <w:sz w:val="22"/>
          <w:szCs w:val="22"/>
        </w:rPr>
      </w:pPr>
    </w:p>
    <w:p w14:paraId="1ABE0DE4" w14:textId="19C296E6" w:rsidR="00A0464D" w:rsidRPr="004C7F69" w:rsidRDefault="00AC6E5C" w:rsidP="000353E4">
      <w:pPr>
        <w:pStyle w:val="Heading1"/>
        <w:keepLines w:val="0"/>
        <w:numPr>
          <w:ilvl w:val="0"/>
          <w:numId w:val="9"/>
        </w:numPr>
        <w:spacing w:before="240"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Your </w:t>
      </w:r>
      <w:r w:rsidR="00231D3C">
        <w:rPr>
          <w:rFonts w:cs="Arial"/>
          <w:sz w:val="22"/>
          <w:szCs w:val="22"/>
        </w:rPr>
        <w:t xml:space="preserve">Group </w:t>
      </w:r>
      <w:r>
        <w:rPr>
          <w:rFonts w:cs="Arial"/>
          <w:sz w:val="22"/>
          <w:szCs w:val="22"/>
        </w:rPr>
        <w:t>Plan for 20</w:t>
      </w:r>
      <w:r w:rsidR="00231D3C">
        <w:rPr>
          <w:rFonts w:cs="Arial"/>
          <w:sz w:val="22"/>
          <w:szCs w:val="22"/>
        </w:rPr>
        <w:t>3</w:t>
      </w:r>
      <w:r w:rsidR="000353E4" w:rsidRPr="004C7F69">
        <w:rPr>
          <w:rFonts w:cs="Arial"/>
          <w:sz w:val="22"/>
          <w:szCs w:val="22"/>
        </w:rPr>
        <w:t>0</w:t>
      </w:r>
    </w:p>
    <w:p w14:paraId="018EB052" w14:textId="1EB9E434" w:rsidR="00231D3C" w:rsidRPr="00231D3C" w:rsidRDefault="00231D3C" w:rsidP="00231D3C">
      <w:pPr>
        <w:pStyle w:val="ListParagraph"/>
        <w:numPr>
          <w:ilvl w:val="0"/>
          <w:numId w:val="16"/>
        </w:numPr>
        <w:tabs>
          <w:tab w:val="left" w:pos="-36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  <w:r w:rsidRPr="00231D3C">
        <w:rPr>
          <w:rFonts w:asciiTheme="majorHAnsi" w:hAnsiTheme="majorHAnsi" w:cs="Arial"/>
          <w:bCs/>
          <w:iCs/>
          <w:sz w:val="22"/>
          <w:szCs w:val="22"/>
        </w:rPr>
        <w:t xml:space="preserve">What are your </w:t>
      </w:r>
      <w:r w:rsidR="00D508C9">
        <w:rPr>
          <w:rFonts w:asciiTheme="majorHAnsi" w:hAnsiTheme="majorHAnsi" w:cs="Arial"/>
          <w:bCs/>
          <w:iCs/>
          <w:sz w:val="22"/>
          <w:szCs w:val="22"/>
        </w:rPr>
        <w:t>catchment</w:t>
      </w:r>
      <w:r>
        <w:rPr>
          <w:rFonts w:asciiTheme="majorHAnsi" w:hAnsiTheme="majorHAnsi" w:cs="Arial"/>
          <w:bCs/>
          <w:iCs/>
          <w:sz w:val="22"/>
          <w:szCs w:val="22"/>
        </w:rPr>
        <w:t xml:space="preserve"> goals</w:t>
      </w:r>
      <w:r w:rsidRPr="00231D3C">
        <w:rPr>
          <w:rFonts w:asciiTheme="majorHAnsi" w:hAnsiTheme="majorHAnsi" w:cs="Arial"/>
          <w:bCs/>
          <w:iCs/>
          <w:sz w:val="22"/>
          <w:szCs w:val="22"/>
        </w:rPr>
        <w:t>?</w:t>
      </w:r>
    </w:p>
    <w:p w14:paraId="5A0EF9C7" w14:textId="77777777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0B9125C8" w14:textId="77777777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5A632A78" w14:textId="4C2FC991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31D3C">
        <w:rPr>
          <w:rFonts w:asciiTheme="majorHAnsi" w:hAnsiTheme="majorHAnsi" w:cs="Arial"/>
          <w:bCs/>
          <w:iCs/>
          <w:sz w:val="22"/>
          <w:szCs w:val="22"/>
        </w:rPr>
        <w:t>a___________________________________________________________________</w:t>
      </w:r>
      <w:r w:rsidR="00263656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29611C01" w14:textId="77777777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0D7C271C" w14:textId="77777777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6EF5215B" w14:textId="3C6D67B1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31D3C">
        <w:rPr>
          <w:rFonts w:asciiTheme="majorHAnsi" w:hAnsiTheme="majorHAnsi" w:cs="Arial"/>
          <w:bCs/>
          <w:iCs/>
          <w:sz w:val="22"/>
          <w:szCs w:val="22"/>
        </w:rPr>
        <w:t>b___________________________________________________________________</w:t>
      </w:r>
      <w:r w:rsidR="00263656">
        <w:rPr>
          <w:rFonts w:asciiTheme="majorHAnsi" w:hAnsiTheme="majorHAnsi" w:cs="Arial"/>
          <w:bCs/>
          <w:iCs/>
          <w:sz w:val="22"/>
          <w:szCs w:val="22"/>
        </w:rPr>
        <w:t>________</w:t>
      </w:r>
    </w:p>
    <w:p w14:paraId="4D0D8523" w14:textId="77777777" w:rsidR="00231D3C" w:rsidRPr="00231D3C" w:rsidRDefault="00231D3C" w:rsidP="00231D3C">
      <w:pPr>
        <w:tabs>
          <w:tab w:val="left" w:pos="-360"/>
          <w:tab w:val="left" w:pos="51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31D3C">
        <w:rPr>
          <w:rFonts w:asciiTheme="majorHAnsi" w:hAnsiTheme="majorHAnsi" w:cs="Arial"/>
          <w:bCs/>
          <w:iCs/>
          <w:sz w:val="22"/>
          <w:szCs w:val="22"/>
        </w:rPr>
        <w:tab/>
      </w:r>
    </w:p>
    <w:p w14:paraId="1AB96AE8" w14:textId="77777777" w:rsidR="00231D3C" w:rsidRPr="00231D3C" w:rsidRDefault="00231D3C" w:rsidP="00231D3C">
      <w:pPr>
        <w:tabs>
          <w:tab w:val="left" w:pos="-360"/>
          <w:tab w:val="left" w:pos="510"/>
        </w:tabs>
        <w:ind w:left="360" w:right="-154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5646FBEE" w14:textId="3CE1C5C8" w:rsidR="00231D3C" w:rsidRPr="00263656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63656">
        <w:rPr>
          <w:rFonts w:asciiTheme="majorHAnsi" w:hAnsiTheme="majorHAnsi" w:cs="Arial"/>
          <w:bCs/>
          <w:iCs/>
          <w:sz w:val="22"/>
          <w:szCs w:val="22"/>
        </w:rPr>
        <w:t>c___________________________________________________________________</w:t>
      </w:r>
      <w:r w:rsidR="00263656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7C3BB565" w14:textId="77777777" w:rsidR="00231D3C" w:rsidRPr="00231D3C" w:rsidRDefault="00231D3C" w:rsidP="00231D3C">
      <w:pPr>
        <w:tabs>
          <w:tab w:val="left" w:pos="-360"/>
        </w:tabs>
        <w:ind w:left="360" w:right="-154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57E97D55" w14:textId="77777777" w:rsidR="00A0464D" w:rsidRPr="004C7F69" w:rsidRDefault="00A0464D" w:rsidP="00A0464D">
      <w:pPr>
        <w:tabs>
          <w:tab w:val="left" w:pos="-360"/>
        </w:tabs>
        <w:ind w:right="-154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3379F814" w14:textId="2847B505" w:rsidR="00A0464D" w:rsidRPr="004C7F69" w:rsidRDefault="00A0464D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 xml:space="preserve">2. What are your 3 strategies for success to achieve your </w:t>
      </w:r>
      <w:r w:rsidR="00D508C9">
        <w:rPr>
          <w:rFonts w:asciiTheme="majorHAnsi" w:hAnsiTheme="majorHAnsi" w:cs="Arial"/>
          <w:bCs/>
          <w:iCs/>
          <w:sz w:val="22"/>
          <w:szCs w:val="22"/>
        </w:rPr>
        <w:t>catchment</w:t>
      </w:r>
      <w:r w:rsidR="00AC6E5C">
        <w:rPr>
          <w:rFonts w:asciiTheme="majorHAnsi" w:hAnsiTheme="majorHAnsi" w:cs="Arial"/>
          <w:bCs/>
          <w:iCs/>
          <w:sz w:val="22"/>
          <w:szCs w:val="22"/>
        </w:rPr>
        <w:t xml:space="preserve"> </w:t>
      </w:r>
      <w:r w:rsidRPr="004C7F69">
        <w:rPr>
          <w:rFonts w:asciiTheme="majorHAnsi" w:hAnsiTheme="majorHAnsi" w:cs="Arial"/>
          <w:bCs/>
          <w:iCs/>
          <w:sz w:val="22"/>
          <w:szCs w:val="22"/>
        </w:rPr>
        <w:t>goals?</w:t>
      </w:r>
    </w:p>
    <w:p w14:paraId="692ED4B4" w14:textId="77777777" w:rsidR="00A0464D" w:rsidRPr="004C7F69" w:rsidRDefault="00A0464D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44A2FB7F" w14:textId="77777777" w:rsidR="000353E4" w:rsidRPr="004C7F69" w:rsidRDefault="000353E4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3B970583" w14:textId="65D608BE" w:rsidR="00A0464D" w:rsidRPr="004C7F69" w:rsidRDefault="000353E4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>a___________________________________________________________________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2BBB4C48" w14:textId="77777777" w:rsidR="00A0464D" w:rsidRPr="004C7F69" w:rsidRDefault="00A0464D" w:rsidP="00A0464D">
      <w:pPr>
        <w:tabs>
          <w:tab w:val="left" w:pos="-36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4B6A29E4" w14:textId="77777777" w:rsidR="000353E4" w:rsidRPr="004C7F69" w:rsidRDefault="000353E4" w:rsidP="00A0464D">
      <w:pPr>
        <w:tabs>
          <w:tab w:val="left" w:pos="-36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42D5F176" w14:textId="5F1A4D85" w:rsidR="00A0464D" w:rsidRPr="004C7F69" w:rsidRDefault="000353E4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>b___________________________________________________________________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</w:t>
      </w:r>
    </w:p>
    <w:p w14:paraId="249D0958" w14:textId="77777777" w:rsidR="00A0464D" w:rsidRPr="004C7F69" w:rsidRDefault="000353E4" w:rsidP="000353E4">
      <w:pPr>
        <w:tabs>
          <w:tab w:val="left" w:pos="-360"/>
          <w:tab w:val="left" w:pos="51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ab/>
      </w:r>
    </w:p>
    <w:p w14:paraId="377C47C4" w14:textId="77777777" w:rsidR="000353E4" w:rsidRPr="00263656" w:rsidRDefault="000353E4" w:rsidP="000353E4">
      <w:pPr>
        <w:tabs>
          <w:tab w:val="left" w:pos="-360"/>
          <w:tab w:val="left" w:pos="51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35D9F907" w14:textId="0F1CC1C2" w:rsidR="00A0464D" w:rsidRPr="00263656" w:rsidRDefault="000353E4" w:rsidP="00A0464D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63656">
        <w:rPr>
          <w:rFonts w:asciiTheme="majorHAnsi" w:hAnsiTheme="majorHAnsi" w:cs="Arial"/>
          <w:bCs/>
          <w:iCs/>
          <w:sz w:val="22"/>
          <w:szCs w:val="22"/>
        </w:rPr>
        <w:t>c___________________________________________________________________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06335EAF" w14:textId="77777777" w:rsidR="00A0464D" w:rsidRPr="004C7F69" w:rsidRDefault="00A0464D" w:rsidP="00A0464D">
      <w:pPr>
        <w:tabs>
          <w:tab w:val="left" w:pos="-360"/>
        </w:tabs>
        <w:ind w:right="-154"/>
        <w:rPr>
          <w:rFonts w:asciiTheme="majorHAnsi" w:hAnsiTheme="majorHAnsi" w:cs="Arial"/>
          <w:b/>
          <w:bCs/>
          <w:iCs/>
          <w:sz w:val="22"/>
          <w:szCs w:val="22"/>
        </w:rPr>
      </w:pPr>
    </w:p>
    <w:p w14:paraId="3E343FFC" w14:textId="77777777" w:rsidR="00083B5B" w:rsidRDefault="00083B5B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7BC40A94" w14:textId="0AB520BF" w:rsidR="00935160" w:rsidRPr="004C7F69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 xml:space="preserve">3. Which other </w:t>
      </w:r>
      <w:r w:rsidR="00A40934">
        <w:rPr>
          <w:rFonts w:asciiTheme="majorHAnsi" w:hAnsiTheme="majorHAnsi" w:cs="Arial"/>
          <w:bCs/>
          <w:iCs/>
          <w:sz w:val="22"/>
          <w:szCs w:val="22"/>
        </w:rPr>
        <w:t>groups/people</w:t>
      </w:r>
      <w:r w:rsidRPr="004C7F69">
        <w:rPr>
          <w:rFonts w:asciiTheme="majorHAnsi" w:hAnsiTheme="majorHAnsi" w:cs="Arial"/>
          <w:bCs/>
          <w:iCs/>
          <w:sz w:val="22"/>
          <w:szCs w:val="22"/>
        </w:rPr>
        <w:t xml:space="preserve"> do you most need to work with to achieve your goals?</w:t>
      </w:r>
    </w:p>
    <w:p w14:paraId="2AD6DA03" w14:textId="77777777" w:rsidR="00935160" w:rsidRPr="004C7F69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0F765D84" w14:textId="77777777" w:rsidR="00935160" w:rsidRPr="004C7F69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4AEE3BD0" w14:textId="5D41EC2B" w:rsidR="00935160" w:rsidRPr="004C7F69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>a___________________________________________________________________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30797082" w14:textId="77777777" w:rsidR="00935160" w:rsidRPr="004C7F69" w:rsidRDefault="00935160" w:rsidP="00935160">
      <w:pPr>
        <w:tabs>
          <w:tab w:val="left" w:pos="-36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3DDDEBD1" w14:textId="77777777" w:rsidR="00935160" w:rsidRPr="004C7F69" w:rsidRDefault="00935160" w:rsidP="00935160">
      <w:pPr>
        <w:tabs>
          <w:tab w:val="left" w:pos="-36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05AC7A6F" w14:textId="450E0C68" w:rsidR="00935160" w:rsidRPr="004C7F69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>b___________________________________________________________________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</w:t>
      </w:r>
    </w:p>
    <w:p w14:paraId="44E1AF11" w14:textId="77777777" w:rsidR="00935160" w:rsidRPr="004C7F69" w:rsidRDefault="00935160" w:rsidP="00935160">
      <w:pPr>
        <w:tabs>
          <w:tab w:val="left" w:pos="-360"/>
          <w:tab w:val="left" w:pos="51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ab/>
      </w:r>
    </w:p>
    <w:p w14:paraId="2106089A" w14:textId="77777777" w:rsidR="00935160" w:rsidRPr="00263656" w:rsidRDefault="00935160" w:rsidP="00935160">
      <w:pPr>
        <w:tabs>
          <w:tab w:val="left" w:pos="-360"/>
          <w:tab w:val="left" w:pos="510"/>
        </w:tabs>
        <w:ind w:right="-154"/>
        <w:rPr>
          <w:rFonts w:asciiTheme="majorHAnsi" w:hAnsiTheme="majorHAnsi" w:cs="Arial"/>
          <w:bCs/>
          <w:iCs/>
          <w:sz w:val="22"/>
          <w:szCs w:val="22"/>
        </w:rPr>
      </w:pPr>
    </w:p>
    <w:p w14:paraId="7F84C539" w14:textId="46FEC301" w:rsidR="00B100C3" w:rsidRPr="00263656" w:rsidRDefault="00935160" w:rsidP="00935160">
      <w:pPr>
        <w:tabs>
          <w:tab w:val="left" w:pos="-360"/>
        </w:tabs>
        <w:ind w:left="360" w:right="-154"/>
        <w:rPr>
          <w:rFonts w:asciiTheme="majorHAnsi" w:hAnsiTheme="majorHAnsi" w:cs="Arial"/>
          <w:bCs/>
          <w:iCs/>
          <w:sz w:val="22"/>
          <w:szCs w:val="22"/>
        </w:rPr>
      </w:pPr>
      <w:r w:rsidRPr="00263656">
        <w:rPr>
          <w:rFonts w:asciiTheme="majorHAnsi" w:hAnsiTheme="majorHAnsi" w:cs="Arial"/>
          <w:bCs/>
          <w:iCs/>
          <w:sz w:val="22"/>
          <w:szCs w:val="22"/>
        </w:rPr>
        <w:t>c___________________________________________________________________</w:t>
      </w:r>
      <w:r w:rsidR="008B0AB5">
        <w:rPr>
          <w:rFonts w:asciiTheme="majorHAnsi" w:hAnsiTheme="majorHAnsi" w:cs="Arial"/>
          <w:bCs/>
          <w:iCs/>
          <w:sz w:val="22"/>
          <w:szCs w:val="22"/>
        </w:rPr>
        <w:t>_________</w:t>
      </w:r>
    </w:p>
    <w:p w14:paraId="3FA1A4EC" w14:textId="77777777" w:rsidR="00B100C3" w:rsidRDefault="00B100C3">
      <w:pPr>
        <w:rPr>
          <w:rFonts w:asciiTheme="majorHAnsi" w:hAnsiTheme="majorHAnsi" w:cs="Arial"/>
          <w:b/>
          <w:bCs/>
          <w:iCs/>
          <w:sz w:val="22"/>
          <w:szCs w:val="22"/>
        </w:rPr>
      </w:pPr>
      <w:r>
        <w:rPr>
          <w:rFonts w:asciiTheme="majorHAnsi" w:hAnsiTheme="majorHAnsi" w:cs="Arial"/>
          <w:b/>
          <w:bCs/>
          <w:iCs/>
          <w:sz w:val="22"/>
          <w:szCs w:val="22"/>
        </w:rPr>
        <w:br w:type="page"/>
      </w:r>
    </w:p>
    <w:p w14:paraId="422362EE" w14:textId="725917BE" w:rsidR="00935160" w:rsidRPr="004C7F69" w:rsidRDefault="00935160" w:rsidP="00935160">
      <w:pPr>
        <w:pStyle w:val="Heading1"/>
        <w:keepLines w:val="0"/>
        <w:numPr>
          <w:ilvl w:val="0"/>
          <w:numId w:val="9"/>
        </w:numPr>
        <w:spacing w:before="240" w:after="60"/>
        <w:rPr>
          <w:rFonts w:cs="Arial"/>
          <w:sz w:val="22"/>
          <w:szCs w:val="22"/>
        </w:rPr>
      </w:pPr>
      <w:r w:rsidRPr="004C7F69">
        <w:rPr>
          <w:rFonts w:cs="Arial"/>
          <w:sz w:val="22"/>
          <w:szCs w:val="22"/>
        </w:rPr>
        <w:lastRenderedPageBreak/>
        <w:t xml:space="preserve">Your </w:t>
      </w:r>
      <w:r w:rsidR="00A40934">
        <w:rPr>
          <w:rFonts w:cs="Arial"/>
          <w:sz w:val="22"/>
          <w:szCs w:val="22"/>
        </w:rPr>
        <w:t>Group</w:t>
      </w:r>
      <w:r w:rsidRPr="004C7F69">
        <w:rPr>
          <w:rFonts w:cs="Arial"/>
          <w:sz w:val="22"/>
          <w:szCs w:val="22"/>
        </w:rPr>
        <w:t xml:space="preserve"> Results from the </w:t>
      </w:r>
      <w:r w:rsidR="00A40934">
        <w:rPr>
          <w:rFonts w:cs="Arial"/>
          <w:sz w:val="22"/>
          <w:szCs w:val="22"/>
        </w:rPr>
        <w:t>Catchment</w:t>
      </w:r>
      <w:r w:rsidR="00BC5A57">
        <w:rPr>
          <w:rFonts w:cs="Arial"/>
          <w:sz w:val="22"/>
          <w:szCs w:val="22"/>
        </w:rPr>
        <w:t xml:space="preserve"> </w:t>
      </w:r>
      <w:r w:rsidRPr="004C7F69">
        <w:rPr>
          <w:rFonts w:cs="Arial"/>
          <w:sz w:val="22"/>
          <w:szCs w:val="22"/>
        </w:rPr>
        <w:t>S</w:t>
      </w:r>
      <w:r w:rsidR="00BC5A57">
        <w:rPr>
          <w:rFonts w:cs="Arial"/>
          <w:sz w:val="22"/>
          <w:szCs w:val="22"/>
        </w:rPr>
        <w:t>imulation</w:t>
      </w:r>
    </w:p>
    <w:p w14:paraId="62971395" w14:textId="77777777" w:rsidR="00A0464D" w:rsidRPr="004C7F69" w:rsidRDefault="00935160" w:rsidP="00935160">
      <w:pPr>
        <w:tabs>
          <w:tab w:val="left" w:pos="-360"/>
        </w:tabs>
        <w:ind w:left="720" w:right="-154"/>
        <w:rPr>
          <w:rFonts w:asciiTheme="majorHAnsi" w:hAnsiTheme="majorHAnsi" w:cs="Arial"/>
          <w:bCs/>
          <w:iCs/>
          <w:sz w:val="22"/>
          <w:szCs w:val="22"/>
        </w:rPr>
      </w:pPr>
      <w:r w:rsidRPr="004C7F69">
        <w:rPr>
          <w:rFonts w:asciiTheme="majorHAnsi" w:hAnsiTheme="majorHAnsi" w:cs="Arial"/>
          <w:bCs/>
          <w:iCs/>
          <w:sz w:val="22"/>
          <w:szCs w:val="22"/>
        </w:rPr>
        <w:t>What Deals/Agreements did you pull off?</w:t>
      </w:r>
    </w:p>
    <w:p w14:paraId="58D73423" w14:textId="77777777" w:rsidR="009A24E4" w:rsidRPr="004C7F69" w:rsidRDefault="009A24E4" w:rsidP="009A24E4">
      <w:pPr>
        <w:tabs>
          <w:tab w:val="left" w:pos="491"/>
        </w:tabs>
        <w:ind w:left="360"/>
        <w:rPr>
          <w:rFonts w:asciiTheme="majorHAnsi" w:hAnsiTheme="majorHAnsi" w:cs="Arial"/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133"/>
        <w:gridCol w:w="4137"/>
      </w:tblGrid>
      <w:tr w:rsidR="00935160" w:rsidRPr="004C7F69" w14:paraId="5F2CB8CB" w14:textId="77777777" w:rsidTr="006811DF">
        <w:tc>
          <w:tcPr>
            <w:tcW w:w="4133" w:type="dxa"/>
          </w:tcPr>
          <w:p w14:paraId="52F809F7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4C7F69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Deals</w:t>
            </w:r>
          </w:p>
        </w:tc>
        <w:tc>
          <w:tcPr>
            <w:tcW w:w="4137" w:type="dxa"/>
          </w:tcPr>
          <w:p w14:paraId="10A32E1D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  <w:r w:rsidRPr="004C7F69"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  <w:t>With Who?</w:t>
            </w:r>
          </w:p>
        </w:tc>
      </w:tr>
      <w:tr w:rsidR="00935160" w:rsidRPr="004C7F69" w14:paraId="4FB1816E" w14:textId="77777777" w:rsidTr="006811DF">
        <w:tc>
          <w:tcPr>
            <w:tcW w:w="4133" w:type="dxa"/>
          </w:tcPr>
          <w:p w14:paraId="51BA2EAB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6E9D37AD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206DD4B9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30866DD6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37" w:type="dxa"/>
          </w:tcPr>
          <w:p w14:paraId="30308029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935160" w:rsidRPr="004C7F69" w14:paraId="21B82E2B" w14:textId="77777777" w:rsidTr="006811DF">
        <w:tc>
          <w:tcPr>
            <w:tcW w:w="4133" w:type="dxa"/>
          </w:tcPr>
          <w:p w14:paraId="67BF3F50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2EECBE8C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4B56DC92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5E58B377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37" w:type="dxa"/>
          </w:tcPr>
          <w:p w14:paraId="0BE9C1B0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935160" w:rsidRPr="004C7F69" w14:paraId="50C95DF6" w14:textId="77777777" w:rsidTr="006811DF">
        <w:tc>
          <w:tcPr>
            <w:tcW w:w="4133" w:type="dxa"/>
          </w:tcPr>
          <w:p w14:paraId="31CFE810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10066962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61059796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2E953E2B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37" w:type="dxa"/>
          </w:tcPr>
          <w:p w14:paraId="2E7EC7F2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</w:tr>
      <w:tr w:rsidR="00935160" w:rsidRPr="004C7F69" w14:paraId="3133FD01" w14:textId="77777777" w:rsidTr="006811DF">
        <w:tc>
          <w:tcPr>
            <w:tcW w:w="4133" w:type="dxa"/>
          </w:tcPr>
          <w:p w14:paraId="58269868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5BB1B927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4C18F22C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  <w:p w14:paraId="740F5620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137" w:type="dxa"/>
          </w:tcPr>
          <w:p w14:paraId="0B680928" w14:textId="77777777" w:rsidR="00935160" w:rsidRPr="004C7F69" w:rsidRDefault="00935160" w:rsidP="009A24E4">
            <w:pPr>
              <w:tabs>
                <w:tab w:val="left" w:pos="491"/>
              </w:tabs>
              <w:rPr>
                <w:rFonts w:asciiTheme="majorHAnsi" w:hAnsiTheme="majorHAnsi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11049973" w14:textId="77777777" w:rsidR="00B100C3" w:rsidRDefault="00B100C3" w:rsidP="00935160">
      <w:pPr>
        <w:pStyle w:val="Heading1"/>
        <w:keepLines w:val="0"/>
        <w:spacing w:before="240" w:after="60"/>
        <w:rPr>
          <w:rFonts w:cs="Arial"/>
          <w:sz w:val="22"/>
          <w:szCs w:val="22"/>
        </w:rPr>
      </w:pPr>
    </w:p>
    <w:p w14:paraId="6317BDA8" w14:textId="14B43790" w:rsidR="009A24E4" w:rsidRPr="004C7F69" w:rsidRDefault="00935160" w:rsidP="00935160">
      <w:pPr>
        <w:pStyle w:val="Heading1"/>
        <w:keepLines w:val="0"/>
        <w:spacing w:before="240" w:after="60"/>
        <w:rPr>
          <w:rFonts w:cs="Arial"/>
          <w:sz w:val="22"/>
          <w:szCs w:val="22"/>
        </w:rPr>
      </w:pPr>
      <w:r w:rsidRPr="004C7F69">
        <w:rPr>
          <w:rFonts w:cs="Arial"/>
          <w:sz w:val="22"/>
          <w:szCs w:val="22"/>
        </w:rPr>
        <w:t xml:space="preserve">C. Your </w:t>
      </w:r>
      <w:r w:rsidR="00A40934">
        <w:rPr>
          <w:rFonts w:cs="Arial"/>
          <w:sz w:val="22"/>
          <w:szCs w:val="22"/>
        </w:rPr>
        <w:t>Group</w:t>
      </w:r>
      <w:r w:rsidRPr="004C7F69">
        <w:rPr>
          <w:rFonts w:cs="Arial"/>
          <w:sz w:val="22"/>
          <w:szCs w:val="22"/>
        </w:rPr>
        <w:t xml:space="preserve"> Learning from the </w:t>
      </w:r>
      <w:r w:rsidR="00A40934">
        <w:rPr>
          <w:rFonts w:cs="Arial"/>
          <w:sz w:val="22"/>
          <w:szCs w:val="22"/>
        </w:rPr>
        <w:t>Catchment</w:t>
      </w:r>
      <w:r w:rsidR="00083B5B">
        <w:rPr>
          <w:rFonts w:cs="Arial"/>
          <w:sz w:val="22"/>
          <w:szCs w:val="22"/>
        </w:rPr>
        <w:t xml:space="preserve"> </w:t>
      </w:r>
      <w:r w:rsidRPr="004C7F69">
        <w:rPr>
          <w:rFonts w:cs="Arial"/>
          <w:sz w:val="22"/>
          <w:szCs w:val="22"/>
        </w:rPr>
        <w:t>S</w:t>
      </w:r>
      <w:r w:rsidR="00083B5B">
        <w:rPr>
          <w:rFonts w:cs="Arial"/>
          <w:sz w:val="22"/>
          <w:szCs w:val="22"/>
        </w:rPr>
        <w:t>imulation</w:t>
      </w:r>
      <w:r w:rsidRPr="004C7F69">
        <w:rPr>
          <w:rFonts w:cs="Arial"/>
          <w:sz w:val="22"/>
          <w:szCs w:val="22"/>
        </w:rPr>
        <w:t>?</w:t>
      </w:r>
    </w:p>
    <w:p w14:paraId="20D3B677" w14:textId="6B88746A" w:rsidR="009A24E4" w:rsidRPr="004C7F69" w:rsidRDefault="009A24E4" w:rsidP="00B100C3">
      <w:pPr>
        <w:ind w:left="255"/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 xml:space="preserve">What are the four key things you learned from the </w:t>
      </w:r>
      <w:r w:rsidR="00A40934">
        <w:rPr>
          <w:rFonts w:asciiTheme="majorHAnsi" w:hAnsiTheme="majorHAnsi"/>
          <w:sz w:val="22"/>
          <w:szCs w:val="22"/>
        </w:rPr>
        <w:t>Catchment</w:t>
      </w:r>
      <w:r w:rsidR="002927FE">
        <w:rPr>
          <w:rFonts w:asciiTheme="majorHAnsi" w:hAnsiTheme="majorHAnsi"/>
          <w:sz w:val="22"/>
          <w:szCs w:val="22"/>
        </w:rPr>
        <w:t xml:space="preserve"> 2030</w:t>
      </w:r>
      <w:r w:rsidR="00083B5B">
        <w:rPr>
          <w:rFonts w:asciiTheme="majorHAnsi" w:hAnsiTheme="majorHAnsi"/>
          <w:sz w:val="22"/>
          <w:szCs w:val="22"/>
        </w:rPr>
        <w:t xml:space="preserve"> </w:t>
      </w:r>
      <w:r w:rsidRPr="004C7F69">
        <w:rPr>
          <w:rFonts w:asciiTheme="majorHAnsi" w:hAnsiTheme="majorHAnsi"/>
          <w:sz w:val="22"/>
          <w:szCs w:val="22"/>
        </w:rPr>
        <w:t>Sim</w:t>
      </w:r>
      <w:r w:rsidR="00083B5B">
        <w:rPr>
          <w:rFonts w:asciiTheme="majorHAnsi" w:hAnsiTheme="majorHAnsi"/>
          <w:sz w:val="22"/>
          <w:szCs w:val="22"/>
        </w:rPr>
        <w:t>ulation</w:t>
      </w:r>
      <w:r w:rsidR="00AC6E5C">
        <w:rPr>
          <w:rFonts w:asciiTheme="majorHAnsi" w:hAnsiTheme="majorHAnsi"/>
          <w:sz w:val="22"/>
          <w:szCs w:val="22"/>
        </w:rPr>
        <w:t xml:space="preserve"> and what</w:t>
      </w:r>
      <w:r w:rsidR="002668DB">
        <w:rPr>
          <w:rFonts w:asciiTheme="majorHAnsi" w:hAnsiTheme="majorHAnsi"/>
          <w:sz w:val="22"/>
          <w:szCs w:val="22"/>
        </w:rPr>
        <w:t xml:space="preserve"> do they mean</w:t>
      </w:r>
      <w:r w:rsidR="0098597E">
        <w:rPr>
          <w:rFonts w:asciiTheme="majorHAnsi" w:hAnsiTheme="majorHAnsi"/>
          <w:sz w:val="22"/>
          <w:szCs w:val="22"/>
        </w:rPr>
        <w:t xml:space="preserve"> in terms of a real catchment situation</w:t>
      </w:r>
      <w:r w:rsidRPr="004C7F69">
        <w:rPr>
          <w:rFonts w:asciiTheme="majorHAnsi" w:hAnsiTheme="majorHAnsi"/>
          <w:sz w:val="22"/>
          <w:szCs w:val="22"/>
        </w:rPr>
        <w:t>?</w:t>
      </w:r>
    </w:p>
    <w:p w14:paraId="750BC44D" w14:textId="77777777" w:rsidR="009A24E4" w:rsidRPr="004C7F69" w:rsidRDefault="009A24E4" w:rsidP="009A24E4">
      <w:pPr>
        <w:rPr>
          <w:rFonts w:asciiTheme="majorHAnsi" w:hAnsiTheme="majorHAnsi"/>
          <w:sz w:val="22"/>
          <w:szCs w:val="22"/>
        </w:rPr>
      </w:pPr>
    </w:p>
    <w:p w14:paraId="5F76AC57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66BE74DF" w14:textId="368BD34F" w:rsidR="009A24E4" w:rsidRPr="004C7F69" w:rsidRDefault="00935160" w:rsidP="009A24E4">
      <w:p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1_____________________________________________________________________</w:t>
      </w:r>
      <w:r w:rsidR="008B0AB5">
        <w:rPr>
          <w:rFonts w:asciiTheme="majorHAnsi" w:hAnsiTheme="majorHAnsi"/>
          <w:sz w:val="22"/>
          <w:szCs w:val="22"/>
        </w:rPr>
        <w:t>________</w:t>
      </w:r>
    </w:p>
    <w:p w14:paraId="3396851A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307CF41D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44ADC2D1" w14:textId="2D363E4A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2_____________________________________________________________________</w:t>
      </w:r>
      <w:r w:rsidR="008B0AB5">
        <w:rPr>
          <w:rFonts w:asciiTheme="majorHAnsi" w:hAnsiTheme="majorHAnsi"/>
          <w:sz w:val="22"/>
          <w:szCs w:val="22"/>
        </w:rPr>
        <w:t>________</w:t>
      </w:r>
    </w:p>
    <w:p w14:paraId="5917B44D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7D6CC8C8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515FA68D" w14:textId="15006664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3_____________________________________________________________________</w:t>
      </w:r>
      <w:r w:rsidR="008B0AB5">
        <w:rPr>
          <w:rFonts w:asciiTheme="majorHAnsi" w:hAnsiTheme="majorHAnsi"/>
          <w:sz w:val="22"/>
          <w:szCs w:val="22"/>
        </w:rPr>
        <w:t>________</w:t>
      </w:r>
    </w:p>
    <w:p w14:paraId="5D855FD7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60BA952B" w14:textId="77777777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</w:p>
    <w:p w14:paraId="70F97932" w14:textId="4B64C512" w:rsidR="00935160" w:rsidRPr="004C7F69" w:rsidRDefault="00935160" w:rsidP="009A24E4">
      <w:pPr>
        <w:rPr>
          <w:rFonts w:asciiTheme="majorHAnsi" w:hAnsiTheme="majorHAnsi"/>
          <w:sz w:val="22"/>
          <w:szCs w:val="22"/>
        </w:rPr>
      </w:pPr>
      <w:r w:rsidRPr="004C7F69">
        <w:rPr>
          <w:rFonts w:asciiTheme="majorHAnsi" w:hAnsiTheme="majorHAnsi"/>
          <w:sz w:val="22"/>
          <w:szCs w:val="22"/>
        </w:rPr>
        <w:t>4_____________________________________________________________________</w:t>
      </w:r>
      <w:r w:rsidR="008B0AB5">
        <w:rPr>
          <w:rFonts w:asciiTheme="majorHAnsi" w:hAnsiTheme="majorHAnsi"/>
          <w:sz w:val="22"/>
          <w:szCs w:val="22"/>
        </w:rPr>
        <w:t>________</w:t>
      </w:r>
    </w:p>
    <w:p w14:paraId="2DAB668E" w14:textId="77777777" w:rsidR="00C06E80" w:rsidRPr="004C7F69" w:rsidRDefault="00C06E80" w:rsidP="00FA0C0E">
      <w:pPr>
        <w:rPr>
          <w:rFonts w:asciiTheme="majorHAnsi" w:hAnsiTheme="majorHAnsi"/>
          <w:sz w:val="22"/>
          <w:szCs w:val="22"/>
        </w:rPr>
      </w:pPr>
    </w:p>
    <w:p w14:paraId="53CE980D" w14:textId="77777777" w:rsidR="00DC24FA" w:rsidRDefault="00DC24FA">
      <w:pPr>
        <w:rPr>
          <w:rFonts w:asciiTheme="majorHAnsi" w:eastAsiaTheme="majorEastAsia" w:hAnsiTheme="majorHAnsi" w:cs="Arial"/>
          <w:b/>
          <w:bCs/>
          <w:color w:val="0A4E8C" w:themeColor="accent1" w:themeShade="B5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C27653C" w14:textId="79F1FEF3" w:rsidR="002B3BA7" w:rsidRDefault="002B3BA7" w:rsidP="002B3BA7">
      <w:pPr>
        <w:pStyle w:val="Heading1"/>
        <w:keepLines w:val="0"/>
        <w:spacing w:before="240"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</w:t>
      </w:r>
      <w:r w:rsidRPr="004C7F6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Some Final Feedback from the Simulation</w:t>
      </w:r>
    </w:p>
    <w:p w14:paraId="07EFE136" w14:textId="77777777" w:rsidR="002B3BA7" w:rsidRDefault="002B3BA7" w:rsidP="002B3BA7"/>
    <w:p w14:paraId="5C97428F" w14:textId="3BE8E9C8" w:rsidR="002B3BA7" w:rsidRDefault="002B3BA7" w:rsidP="002B3BA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B3BA7">
        <w:rPr>
          <w:rFonts w:asciiTheme="majorHAnsi" w:hAnsiTheme="majorHAnsi" w:cstheme="majorHAnsi"/>
          <w:sz w:val="22"/>
          <w:szCs w:val="22"/>
        </w:rPr>
        <w:t xml:space="preserve"> After participating in the Catchment 2030 Simulation, has it had any impact on your thin</w:t>
      </w:r>
      <w:r w:rsidR="0098597E">
        <w:rPr>
          <w:rFonts w:asciiTheme="majorHAnsi" w:hAnsiTheme="majorHAnsi" w:cstheme="majorHAnsi"/>
          <w:sz w:val="22"/>
          <w:szCs w:val="22"/>
        </w:rPr>
        <w:t>king about governance and management</w:t>
      </w:r>
      <w:r w:rsidRPr="002B3BA7">
        <w:rPr>
          <w:rFonts w:asciiTheme="majorHAnsi" w:hAnsiTheme="majorHAnsi" w:cstheme="majorHAnsi"/>
          <w:sz w:val="22"/>
          <w:szCs w:val="22"/>
        </w:rPr>
        <w:t>? If yes, what? If no, why not?</w:t>
      </w:r>
    </w:p>
    <w:p w14:paraId="653000BA" w14:textId="77777777" w:rsidR="00B80E62" w:rsidRDefault="00B80E62" w:rsidP="00B80E6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9F7E776" w14:textId="77777777" w:rsidR="00B80E62" w:rsidRPr="00B80E62" w:rsidRDefault="00B80E62" w:rsidP="00B80E62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43AA0941" w14:textId="77777777" w:rsidR="003E6093" w:rsidRPr="003E6093" w:rsidRDefault="003E6093" w:rsidP="003E6093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DD9C9B1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7FF5B3E7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5AD72846" w14:textId="7688918A" w:rsidR="002B3BA7" w:rsidRPr="002B3BA7" w:rsidRDefault="002B3BA7" w:rsidP="002B3BA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B3BA7">
        <w:rPr>
          <w:rFonts w:asciiTheme="majorHAnsi" w:hAnsiTheme="majorHAnsi" w:cstheme="majorHAnsi"/>
          <w:sz w:val="22"/>
          <w:szCs w:val="22"/>
        </w:rPr>
        <w:t xml:space="preserve"> Do you think that the Catchment 2030 Simulation is relevant for other situations? How?</w:t>
      </w:r>
    </w:p>
    <w:p w14:paraId="5E7D41C2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5CBEC26E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1D35DC77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3657874A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56EDF55A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01EA64E0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182C9D6D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02A00CFC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511ED45F" w14:textId="6C768953" w:rsidR="002B3BA7" w:rsidRPr="002B3BA7" w:rsidRDefault="002B3BA7" w:rsidP="002B3BA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B3BA7">
        <w:rPr>
          <w:rFonts w:asciiTheme="majorHAnsi" w:hAnsiTheme="majorHAnsi" w:cstheme="majorHAnsi"/>
          <w:sz w:val="22"/>
          <w:szCs w:val="22"/>
        </w:rPr>
        <w:t xml:space="preserve"> What specific ideas, tools or approaches from Catchment 2030 could you apply to other situations in which you are involved?</w:t>
      </w:r>
    </w:p>
    <w:p w14:paraId="1941339F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6AE621AB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19A69C21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27C04CF8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17559BAA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4A418CDE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4FC5FEC2" w14:textId="77777777" w:rsidR="002B3BA7" w:rsidRDefault="002B3BA7" w:rsidP="002B3BA7">
      <w:pPr>
        <w:rPr>
          <w:rFonts w:asciiTheme="majorHAnsi" w:hAnsiTheme="majorHAnsi" w:cstheme="majorHAnsi"/>
          <w:sz w:val="22"/>
          <w:szCs w:val="22"/>
        </w:rPr>
      </w:pPr>
    </w:p>
    <w:p w14:paraId="79CB37B5" w14:textId="37FDAFFE" w:rsidR="002B3BA7" w:rsidRPr="002B3BA7" w:rsidRDefault="002B3BA7" w:rsidP="002B3BA7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sz w:val="22"/>
          <w:szCs w:val="22"/>
        </w:rPr>
      </w:pPr>
      <w:r w:rsidRPr="002B3BA7">
        <w:rPr>
          <w:rFonts w:asciiTheme="majorHAnsi" w:hAnsiTheme="majorHAnsi" w:cstheme="majorHAnsi"/>
          <w:sz w:val="22"/>
          <w:szCs w:val="22"/>
        </w:rPr>
        <w:t xml:space="preserve"> What did you think of the Catchment 2030 Simulation overall? Do you h</w:t>
      </w:r>
      <w:r w:rsidR="00EF101A">
        <w:rPr>
          <w:rFonts w:asciiTheme="majorHAnsi" w:hAnsiTheme="majorHAnsi" w:cstheme="majorHAnsi"/>
          <w:sz w:val="22"/>
          <w:szCs w:val="22"/>
        </w:rPr>
        <w:t>ave any suggestions for the organisers</w:t>
      </w:r>
      <w:r w:rsidRPr="002B3BA7">
        <w:rPr>
          <w:rFonts w:asciiTheme="majorHAnsi" w:hAnsiTheme="majorHAnsi" w:cstheme="majorHAnsi"/>
          <w:sz w:val="22"/>
          <w:szCs w:val="22"/>
        </w:rPr>
        <w:t>?</w:t>
      </w:r>
    </w:p>
    <w:p w14:paraId="74D51729" w14:textId="77777777" w:rsidR="0001330D" w:rsidRPr="004C7F69" w:rsidRDefault="0001330D" w:rsidP="00FA0C0E">
      <w:pPr>
        <w:rPr>
          <w:rFonts w:asciiTheme="majorHAnsi" w:hAnsiTheme="majorHAnsi"/>
          <w:sz w:val="22"/>
          <w:szCs w:val="22"/>
        </w:rPr>
      </w:pPr>
    </w:p>
    <w:sectPr w:rsidR="0001330D" w:rsidRPr="004C7F69" w:rsidSect="0001330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A078B" w14:textId="77777777" w:rsidR="00E81F5B" w:rsidRDefault="00E81F5B" w:rsidP="00B76CDE">
      <w:r>
        <w:separator/>
      </w:r>
    </w:p>
  </w:endnote>
  <w:endnote w:type="continuationSeparator" w:id="0">
    <w:p w14:paraId="1AAABAD8" w14:textId="77777777" w:rsidR="00E81F5B" w:rsidRDefault="00E81F5B" w:rsidP="00B7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28B5" w14:textId="6644512C" w:rsidR="00AC487D" w:rsidRDefault="000248DB" w:rsidP="000248DB">
    <w:pPr>
      <w:pStyle w:val="Footer"/>
      <w:jc w:val="center"/>
    </w:pPr>
    <w:r>
      <w:rPr>
        <w:noProof/>
        <w:lang w:val="en-NZ" w:eastAsia="en-NZ"/>
      </w:rPr>
      <w:drawing>
        <wp:inline distT="0" distB="0" distL="0" distR="0" wp14:anchorId="179D58A1" wp14:editId="01F3BD73">
          <wp:extent cx="3051941" cy="4235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86" cy="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E8B8B" w14:textId="77777777" w:rsidR="00E81F5B" w:rsidRDefault="00E81F5B" w:rsidP="00B76CDE">
      <w:r>
        <w:separator/>
      </w:r>
    </w:p>
  </w:footnote>
  <w:footnote w:type="continuationSeparator" w:id="0">
    <w:p w14:paraId="03660596" w14:textId="77777777" w:rsidR="00E81F5B" w:rsidRDefault="00E81F5B" w:rsidP="00B7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162A" w14:textId="388FF6ED" w:rsidR="004011E0" w:rsidRDefault="00E0260C">
    <w:pPr>
      <w:pStyle w:val="Header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FFFE" w14:textId="24AE264F" w:rsidR="00E0260C" w:rsidRDefault="00E0260C">
    <w:pPr>
      <w:pStyle w:val="Header"/>
    </w:pPr>
    <w:r>
      <w:tab/>
    </w:r>
    <w:r>
      <w:tab/>
    </w:r>
    <w:r>
      <w:rPr>
        <w:noProof/>
        <w:lang w:val="en-NZ" w:eastAsia="en-NZ"/>
      </w:rPr>
      <w:drawing>
        <wp:inline distT="0" distB="0" distL="0" distR="0" wp14:anchorId="7FBE683C" wp14:editId="46B1BCA2">
          <wp:extent cx="1515600" cy="367200"/>
          <wp:effectExtent l="0" t="0" r="8890" b="0"/>
          <wp:docPr id="1" name="Picture 1" descr="Scion_logo_standard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on_logo_standard_positiv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1ED"/>
    <w:multiLevelType w:val="hybridMultilevel"/>
    <w:tmpl w:val="EB5CB56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7FC6"/>
    <w:multiLevelType w:val="hybridMultilevel"/>
    <w:tmpl w:val="3F9A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0C1"/>
    <w:multiLevelType w:val="hybridMultilevel"/>
    <w:tmpl w:val="459610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F24B6"/>
    <w:multiLevelType w:val="hybridMultilevel"/>
    <w:tmpl w:val="F42AB30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0E0C"/>
    <w:multiLevelType w:val="hybridMultilevel"/>
    <w:tmpl w:val="45506B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96A43"/>
    <w:multiLevelType w:val="hybridMultilevel"/>
    <w:tmpl w:val="D80A86CC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5F59D7"/>
    <w:multiLevelType w:val="hybridMultilevel"/>
    <w:tmpl w:val="BB7E75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2609"/>
    <w:multiLevelType w:val="hybridMultilevel"/>
    <w:tmpl w:val="D49859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22AF"/>
    <w:multiLevelType w:val="hybridMultilevel"/>
    <w:tmpl w:val="A0E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35953"/>
    <w:multiLevelType w:val="hybridMultilevel"/>
    <w:tmpl w:val="1DF23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C2808"/>
    <w:multiLevelType w:val="hybridMultilevel"/>
    <w:tmpl w:val="DD2699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156DD"/>
    <w:multiLevelType w:val="hybridMultilevel"/>
    <w:tmpl w:val="5AA0117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5661B"/>
    <w:multiLevelType w:val="hybridMultilevel"/>
    <w:tmpl w:val="AD32C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E6122"/>
    <w:multiLevelType w:val="hybridMultilevel"/>
    <w:tmpl w:val="5ED20A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90636"/>
    <w:multiLevelType w:val="hybridMultilevel"/>
    <w:tmpl w:val="EEEC5A2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6FA2228"/>
    <w:multiLevelType w:val="hybridMultilevel"/>
    <w:tmpl w:val="0D42E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EF3FCA"/>
    <w:multiLevelType w:val="hybridMultilevel"/>
    <w:tmpl w:val="05E4455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9063C"/>
    <w:multiLevelType w:val="hybridMultilevel"/>
    <w:tmpl w:val="A13AD4FA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E5E1B"/>
    <w:multiLevelType w:val="hybridMultilevel"/>
    <w:tmpl w:val="E2A0C7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307869"/>
    <w:multiLevelType w:val="hybridMultilevel"/>
    <w:tmpl w:val="4CAE3FFA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841480"/>
    <w:multiLevelType w:val="hybridMultilevel"/>
    <w:tmpl w:val="A84CE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6766"/>
    <w:multiLevelType w:val="hybridMultilevel"/>
    <w:tmpl w:val="F8FA491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6BF"/>
    <w:multiLevelType w:val="hybridMultilevel"/>
    <w:tmpl w:val="54D6E72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025A3"/>
    <w:multiLevelType w:val="hybridMultilevel"/>
    <w:tmpl w:val="428EB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31477"/>
    <w:multiLevelType w:val="hybridMultilevel"/>
    <w:tmpl w:val="B2F2A2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70E5E22"/>
    <w:multiLevelType w:val="hybridMultilevel"/>
    <w:tmpl w:val="726E8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3139F"/>
    <w:multiLevelType w:val="hybridMultilevel"/>
    <w:tmpl w:val="013A7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357D"/>
    <w:multiLevelType w:val="hybridMultilevel"/>
    <w:tmpl w:val="8C66B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2C7A"/>
    <w:multiLevelType w:val="hybridMultilevel"/>
    <w:tmpl w:val="E204627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E14FB4"/>
    <w:multiLevelType w:val="hybridMultilevel"/>
    <w:tmpl w:val="BBB0028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D321E"/>
    <w:multiLevelType w:val="hybridMultilevel"/>
    <w:tmpl w:val="36B87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9"/>
  </w:num>
  <w:num w:numId="4">
    <w:abstractNumId w:val="15"/>
  </w:num>
  <w:num w:numId="5">
    <w:abstractNumId w:val="18"/>
  </w:num>
  <w:num w:numId="6">
    <w:abstractNumId w:val="1"/>
  </w:num>
  <w:num w:numId="7">
    <w:abstractNumId w:val="5"/>
  </w:num>
  <w:num w:numId="8">
    <w:abstractNumId w:val="3"/>
  </w:num>
  <w:num w:numId="9">
    <w:abstractNumId w:val="16"/>
  </w:num>
  <w:num w:numId="10">
    <w:abstractNumId w:val="13"/>
  </w:num>
  <w:num w:numId="11">
    <w:abstractNumId w:val="20"/>
  </w:num>
  <w:num w:numId="12">
    <w:abstractNumId w:val="7"/>
  </w:num>
  <w:num w:numId="13">
    <w:abstractNumId w:val="14"/>
  </w:num>
  <w:num w:numId="14">
    <w:abstractNumId w:val="24"/>
  </w:num>
  <w:num w:numId="15">
    <w:abstractNumId w:val="28"/>
  </w:num>
  <w:num w:numId="16">
    <w:abstractNumId w:val="30"/>
  </w:num>
  <w:num w:numId="17">
    <w:abstractNumId w:val="19"/>
  </w:num>
  <w:num w:numId="18">
    <w:abstractNumId w:val="22"/>
  </w:num>
  <w:num w:numId="19">
    <w:abstractNumId w:val="10"/>
  </w:num>
  <w:num w:numId="20">
    <w:abstractNumId w:val="2"/>
  </w:num>
  <w:num w:numId="21">
    <w:abstractNumId w:val="6"/>
  </w:num>
  <w:num w:numId="22">
    <w:abstractNumId w:val="12"/>
  </w:num>
  <w:num w:numId="23">
    <w:abstractNumId w:val="26"/>
  </w:num>
  <w:num w:numId="24">
    <w:abstractNumId w:val="4"/>
  </w:num>
  <w:num w:numId="25">
    <w:abstractNumId w:val="0"/>
  </w:num>
  <w:num w:numId="26">
    <w:abstractNumId w:val="29"/>
  </w:num>
  <w:num w:numId="27">
    <w:abstractNumId w:val="11"/>
  </w:num>
  <w:num w:numId="28">
    <w:abstractNumId w:val="17"/>
  </w:num>
  <w:num w:numId="29">
    <w:abstractNumId w:val="23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0E"/>
    <w:rsid w:val="00006CF1"/>
    <w:rsid w:val="00007B01"/>
    <w:rsid w:val="0001330D"/>
    <w:rsid w:val="00015E8E"/>
    <w:rsid w:val="000205FE"/>
    <w:rsid w:val="000248DB"/>
    <w:rsid w:val="00027D0E"/>
    <w:rsid w:val="00034154"/>
    <w:rsid w:val="000353E4"/>
    <w:rsid w:val="000433F7"/>
    <w:rsid w:val="000447E6"/>
    <w:rsid w:val="0005010F"/>
    <w:rsid w:val="000570D4"/>
    <w:rsid w:val="0007248C"/>
    <w:rsid w:val="00076633"/>
    <w:rsid w:val="00083B5B"/>
    <w:rsid w:val="000917E3"/>
    <w:rsid w:val="00094406"/>
    <w:rsid w:val="000A23F6"/>
    <w:rsid w:val="000A47EE"/>
    <w:rsid w:val="000C0D1F"/>
    <w:rsid w:val="000C3820"/>
    <w:rsid w:val="000C443F"/>
    <w:rsid w:val="000E5763"/>
    <w:rsid w:val="000E7444"/>
    <w:rsid w:val="000E7861"/>
    <w:rsid w:val="00100F31"/>
    <w:rsid w:val="00117B7E"/>
    <w:rsid w:val="00120BD9"/>
    <w:rsid w:val="00132374"/>
    <w:rsid w:val="00135988"/>
    <w:rsid w:val="00142DC5"/>
    <w:rsid w:val="00143D4E"/>
    <w:rsid w:val="00156F0D"/>
    <w:rsid w:val="00171A3B"/>
    <w:rsid w:val="00191823"/>
    <w:rsid w:val="00193479"/>
    <w:rsid w:val="0019373A"/>
    <w:rsid w:val="001A0C8C"/>
    <w:rsid w:val="001C5E10"/>
    <w:rsid w:val="001D4573"/>
    <w:rsid w:val="001F3DC0"/>
    <w:rsid w:val="002129A8"/>
    <w:rsid w:val="002269EC"/>
    <w:rsid w:val="00231D3C"/>
    <w:rsid w:val="00243F1F"/>
    <w:rsid w:val="00244EFD"/>
    <w:rsid w:val="002547C8"/>
    <w:rsid w:val="0026263A"/>
    <w:rsid w:val="00263656"/>
    <w:rsid w:val="002668DB"/>
    <w:rsid w:val="002927FE"/>
    <w:rsid w:val="002A3411"/>
    <w:rsid w:val="002B3BA7"/>
    <w:rsid w:val="002B566C"/>
    <w:rsid w:val="002B64BF"/>
    <w:rsid w:val="002C5541"/>
    <w:rsid w:val="002D75D5"/>
    <w:rsid w:val="002E4386"/>
    <w:rsid w:val="002E64D1"/>
    <w:rsid w:val="002F6D41"/>
    <w:rsid w:val="002F7E26"/>
    <w:rsid w:val="00301E7B"/>
    <w:rsid w:val="00302890"/>
    <w:rsid w:val="00311C32"/>
    <w:rsid w:val="0031499E"/>
    <w:rsid w:val="00362C90"/>
    <w:rsid w:val="003B7D51"/>
    <w:rsid w:val="003C0313"/>
    <w:rsid w:val="003C0B9E"/>
    <w:rsid w:val="003E4B51"/>
    <w:rsid w:val="003E5E92"/>
    <w:rsid w:val="003E6093"/>
    <w:rsid w:val="003F7EA0"/>
    <w:rsid w:val="004011E0"/>
    <w:rsid w:val="004151FF"/>
    <w:rsid w:val="0041649C"/>
    <w:rsid w:val="00416DD6"/>
    <w:rsid w:val="004270F4"/>
    <w:rsid w:val="00463230"/>
    <w:rsid w:val="0047513D"/>
    <w:rsid w:val="00481C0E"/>
    <w:rsid w:val="004870F8"/>
    <w:rsid w:val="004B02BC"/>
    <w:rsid w:val="004C7F69"/>
    <w:rsid w:val="004D434C"/>
    <w:rsid w:val="004E7AAA"/>
    <w:rsid w:val="004F4121"/>
    <w:rsid w:val="00502155"/>
    <w:rsid w:val="0051227A"/>
    <w:rsid w:val="005145E0"/>
    <w:rsid w:val="00516A96"/>
    <w:rsid w:val="0052053D"/>
    <w:rsid w:val="0053434E"/>
    <w:rsid w:val="00534A76"/>
    <w:rsid w:val="00535E22"/>
    <w:rsid w:val="00567122"/>
    <w:rsid w:val="00573F8B"/>
    <w:rsid w:val="0057552F"/>
    <w:rsid w:val="00583343"/>
    <w:rsid w:val="00592D8D"/>
    <w:rsid w:val="005A210E"/>
    <w:rsid w:val="005B0097"/>
    <w:rsid w:val="005B0E9B"/>
    <w:rsid w:val="005C51F7"/>
    <w:rsid w:val="005D0721"/>
    <w:rsid w:val="005F7E1E"/>
    <w:rsid w:val="00614AAF"/>
    <w:rsid w:val="00630F42"/>
    <w:rsid w:val="00642D59"/>
    <w:rsid w:val="00652D48"/>
    <w:rsid w:val="00657E9E"/>
    <w:rsid w:val="00665981"/>
    <w:rsid w:val="0067375E"/>
    <w:rsid w:val="006811DF"/>
    <w:rsid w:val="0068348B"/>
    <w:rsid w:val="00686887"/>
    <w:rsid w:val="0069304D"/>
    <w:rsid w:val="00697594"/>
    <w:rsid w:val="006B0BBE"/>
    <w:rsid w:val="006B440A"/>
    <w:rsid w:val="0070378D"/>
    <w:rsid w:val="00734BB8"/>
    <w:rsid w:val="00735B82"/>
    <w:rsid w:val="00743D0C"/>
    <w:rsid w:val="00750A13"/>
    <w:rsid w:val="00773E3F"/>
    <w:rsid w:val="00781BE0"/>
    <w:rsid w:val="00782D79"/>
    <w:rsid w:val="00784069"/>
    <w:rsid w:val="00784091"/>
    <w:rsid w:val="007909BD"/>
    <w:rsid w:val="007A2B44"/>
    <w:rsid w:val="007C1E37"/>
    <w:rsid w:val="007C7E95"/>
    <w:rsid w:val="007E773A"/>
    <w:rsid w:val="007F4A23"/>
    <w:rsid w:val="00824FCE"/>
    <w:rsid w:val="00853597"/>
    <w:rsid w:val="00856C2B"/>
    <w:rsid w:val="00867B0F"/>
    <w:rsid w:val="00871EC8"/>
    <w:rsid w:val="00874258"/>
    <w:rsid w:val="00886865"/>
    <w:rsid w:val="0089183C"/>
    <w:rsid w:val="00895A44"/>
    <w:rsid w:val="0089715D"/>
    <w:rsid w:val="008A239A"/>
    <w:rsid w:val="008B0AB5"/>
    <w:rsid w:val="008B2A25"/>
    <w:rsid w:val="008D1C95"/>
    <w:rsid w:val="008D2A33"/>
    <w:rsid w:val="008D55F6"/>
    <w:rsid w:val="008E58CB"/>
    <w:rsid w:val="0090407C"/>
    <w:rsid w:val="009332E6"/>
    <w:rsid w:val="00935160"/>
    <w:rsid w:val="00944804"/>
    <w:rsid w:val="00953E2B"/>
    <w:rsid w:val="0098597E"/>
    <w:rsid w:val="009A24E4"/>
    <w:rsid w:val="009A497C"/>
    <w:rsid w:val="009C01B5"/>
    <w:rsid w:val="009C14EC"/>
    <w:rsid w:val="009C5DAF"/>
    <w:rsid w:val="009D7E41"/>
    <w:rsid w:val="009E524B"/>
    <w:rsid w:val="009F0924"/>
    <w:rsid w:val="00A0457C"/>
    <w:rsid w:val="00A0464D"/>
    <w:rsid w:val="00A10EA9"/>
    <w:rsid w:val="00A35123"/>
    <w:rsid w:val="00A40934"/>
    <w:rsid w:val="00A464DB"/>
    <w:rsid w:val="00A5695A"/>
    <w:rsid w:val="00A726B4"/>
    <w:rsid w:val="00A77636"/>
    <w:rsid w:val="00A927A5"/>
    <w:rsid w:val="00A95B22"/>
    <w:rsid w:val="00AA0080"/>
    <w:rsid w:val="00AA3864"/>
    <w:rsid w:val="00AB0CAA"/>
    <w:rsid w:val="00AC487D"/>
    <w:rsid w:val="00AC6E5C"/>
    <w:rsid w:val="00AD3088"/>
    <w:rsid w:val="00AD4AD8"/>
    <w:rsid w:val="00AD6323"/>
    <w:rsid w:val="00AF525F"/>
    <w:rsid w:val="00B100C3"/>
    <w:rsid w:val="00B20AB7"/>
    <w:rsid w:val="00B27813"/>
    <w:rsid w:val="00B31B78"/>
    <w:rsid w:val="00B32C0D"/>
    <w:rsid w:val="00B331E4"/>
    <w:rsid w:val="00B3468A"/>
    <w:rsid w:val="00B471DB"/>
    <w:rsid w:val="00B6668F"/>
    <w:rsid w:val="00B66BF6"/>
    <w:rsid w:val="00B74337"/>
    <w:rsid w:val="00B76CDE"/>
    <w:rsid w:val="00B80E62"/>
    <w:rsid w:val="00B86659"/>
    <w:rsid w:val="00B90A09"/>
    <w:rsid w:val="00B938EC"/>
    <w:rsid w:val="00BA0CFD"/>
    <w:rsid w:val="00BB4616"/>
    <w:rsid w:val="00BC1ADE"/>
    <w:rsid w:val="00BC2EEF"/>
    <w:rsid w:val="00BC5A57"/>
    <w:rsid w:val="00BD3F76"/>
    <w:rsid w:val="00BE1FB2"/>
    <w:rsid w:val="00BF115E"/>
    <w:rsid w:val="00BF3C29"/>
    <w:rsid w:val="00C06E80"/>
    <w:rsid w:val="00C07053"/>
    <w:rsid w:val="00C2176B"/>
    <w:rsid w:val="00C26501"/>
    <w:rsid w:val="00C26BBE"/>
    <w:rsid w:val="00C50D5E"/>
    <w:rsid w:val="00C6285D"/>
    <w:rsid w:val="00C639A8"/>
    <w:rsid w:val="00C706D9"/>
    <w:rsid w:val="00C84676"/>
    <w:rsid w:val="00C87D80"/>
    <w:rsid w:val="00C93552"/>
    <w:rsid w:val="00CC7BD3"/>
    <w:rsid w:val="00CE468C"/>
    <w:rsid w:val="00D2472B"/>
    <w:rsid w:val="00D31DE3"/>
    <w:rsid w:val="00D325A0"/>
    <w:rsid w:val="00D508C9"/>
    <w:rsid w:val="00D52787"/>
    <w:rsid w:val="00D629AE"/>
    <w:rsid w:val="00D748B6"/>
    <w:rsid w:val="00D80EDD"/>
    <w:rsid w:val="00D82546"/>
    <w:rsid w:val="00D8271B"/>
    <w:rsid w:val="00D8275F"/>
    <w:rsid w:val="00DA1F37"/>
    <w:rsid w:val="00DC24FA"/>
    <w:rsid w:val="00DD0D88"/>
    <w:rsid w:val="00DD7DD4"/>
    <w:rsid w:val="00DF1668"/>
    <w:rsid w:val="00DF5F21"/>
    <w:rsid w:val="00E00D4A"/>
    <w:rsid w:val="00E0260C"/>
    <w:rsid w:val="00E200A3"/>
    <w:rsid w:val="00E45C77"/>
    <w:rsid w:val="00E81F5B"/>
    <w:rsid w:val="00EC247B"/>
    <w:rsid w:val="00EC24E1"/>
    <w:rsid w:val="00EC7ACA"/>
    <w:rsid w:val="00EE3094"/>
    <w:rsid w:val="00EF101A"/>
    <w:rsid w:val="00F25CFE"/>
    <w:rsid w:val="00F403D5"/>
    <w:rsid w:val="00F419AE"/>
    <w:rsid w:val="00F54789"/>
    <w:rsid w:val="00F6573B"/>
    <w:rsid w:val="00F80B7B"/>
    <w:rsid w:val="00F91084"/>
    <w:rsid w:val="00F917D6"/>
    <w:rsid w:val="00FA0C0E"/>
    <w:rsid w:val="00FB2C15"/>
    <w:rsid w:val="00FB735D"/>
    <w:rsid w:val="00FC3214"/>
    <w:rsid w:val="00FE54B6"/>
    <w:rsid w:val="00FF4B5F"/>
    <w:rsid w:val="00FF6A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  <w14:docId w14:val="62C79F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9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0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32FDA"/>
    <w:rPr>
      <w:rFonts w:ascii="Lucida Grande" w:hAnsi="Lucida Grande"/>
      <w:sz w:val="18"/>
      <w:szCs w:val="18"/>
    </w:rPr>
  </w:style>
  <w:style w:type="paragraph" w:customStyle="1" w:styleId="Style1">
    <w:name w:val="Style1"/>
    <w:basedOn w:val="Heading1"/>
    <w:qFormat/>
    <w:rsid w:val="002F0A3A"/>
    <w:pPr>
      <w:keepLines w:val="0"/>
      <w:spacing w:before="0" w:line="280" w:lineRule="atLeast"/>
      <w:ind w:right="-4"/>
    </w:pPr>
    <w:rPr>
      <w:rFonts w:eastAsia="Times New Roman" w:cs="Times New Roman"/>
      <w:bCs w:val="0"/>
      <w:color w:val="000080"/>
      <w:sz w:val="4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rsid w:val="002F0A3A"/>
    <w:rPr>
      <w:rFonts w:asciiTheme="majorHAnsi" w:eastAsiaTheme="majorEastAsia" w:hAnsiTheme="majorHAnsi" w:cstheme="majorBidi"/>
      <w:b/>
      <w:bCs/>
      <w:color w:val="0A4E8C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EC7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464D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46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A24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6C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DE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686887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6887"/>
    <w:rPr>
      <w:rFonts w:eastAsiaTheme="minorEastAsia"/>
      <w:sz w:val="22"/>
      <w:szCs w:val="22"/>
      <w:lang w:val="en-US"/>
    </w:rPr>
  </w:style>
  <w:style w:type="character" w:styleId="Strong">
    <w:name w:val="Strong"/>
    <w:basedOn w:val="DefaultParagraphFont"/>
    <w:rsid w:val="00EF101A"/>
    <w:rPr>
      <w:b/>
      <w:bCs/>
    </w:rPr>
  </w:style>
  <w:style w:type="table" w:styleId="PlainTable1">
    <w:name w:val="Plain Table 1"/>
    <w:basedOn w:val="TableNormal"/>
    <w:uiPriority w:val="41"/>
    <w:rsid w:val="00EF10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25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1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949">
          <w:marLeft w:val="3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312">
          <w:marLeft w:val="3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959">
          <w:marLeft w:val="3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28">
          <w:marLeft w:val="3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59A9F2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A3E6-FA17-4572-9060-57DDB8B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Corporation</Company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Marsh</dc:creator>
  <cp:lastModifiedBy>Sandra Velarde</cp:lastModifiedBy>
  <cp:revision>53</cp:revision>
  <cp:lastPrinted>2018-11-06T09:19:00Z</cp:lastPrinted>
  <dcterms:created xsi:type="dcterms:W3CDTF">2018-10-31T01:53:00Z</dcterms:created>
  <dcterms:modified xsi:type="dcterms:W3CDTF">2018-11-06T09:21:00Z</dcterms:modified>
</cp:coreProperties>
</file>